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21" w:rsidRPr="003B64BA" w:rsidRDefault="00461860" w:rsidP="00DD5491">
      <w:pPr>
        <w:spacing w:line="36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3B64BA">
        <w:rPr>
          <w:b/>
          <w:sz w:val="40"/>
          <w:szCs w:val="40"/>
        </w:rPr>
        <w:t>Terminating an Employee</w:t>
      </w:r>
    </w:p>
    <w:p w:rsidR="00461860" w:rsidRPr="003B64BA" w:rsidRDefault="00461860" w:rsidP="003B64BA">
      <w:pPr>
        <w:pStyle w:val="ListParagraph"/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3B64BA">
        <w:rPr>
          <w:sz w:val="32"/>
          <w:szCs w:val="32"/>
        </w:rPr>
        <w:t>Change status in Paylocity</w:t>
      </w:r>
      <w:r w:rsidR="004C699A" w:rsidRPr="003B64BA">
        <w:rPr>
          <w:sz w:val="32"/>
          <w:szCs w:val="32"/>
        </w:rPr>
        <w:t xml:space="preserve"> - </w:t>
      </w:r>
      <w:r w:rsidRPr="003B64BA">
        <w:rPr>
          <w:sz w:val="32"/>
          <w:szCs w:val="32"/>
        </w:rPr>
        <w:t xml:space="preserve">Web Pay </w:t>
      </w:r>
      <w:r w:rsidR="004C699A" w:rsidRPr="003B64BA">
        <w:rPr>
          <w:sz w:val="32"/>
          <w:szCs w:val="32"/>
        </w:rPr>
        <w:t xml:space="preserve">&gt; click on employee’s name &gt; </w:t>
      </w:r>
      <w:r w:rsidRPr="003B64BA">
        <w:rPr>
          <w:sz w:val="32"/>
          <w:szCs w:val="32"/>
        </w:rPr>
        <w:t>Work</w:t>
      </w:r>
      <w:r w:rsidR="003B64BA" w:rsidRPr="003B64BA">
        <w:rPr>
          <w:sz w:val="32"/>
          <w:szCs w:val="32"/>
        </w:rPr>
        <w:t xml:space="preserve"> tab</w:t>
      </w:r>
      <w:r w:rsidRPr="003B64BA">
        <w:rPr>
          <w:sz w:val="32"/>
          <w:szCs w:val="32"/>
        </w:rPr>
        <w:t xml:space="preserve"> &gt; Employee Status tab</w:t>
      </w:r>
      <w:r w:rsidR="004C699A" w:rsidRPr="003B64BA">
        <w:rPr>
          <w:sz w:val="32"/>
          <w:szCs w:val="32"/>
        </w:rPr>
        <w:t xml:space="preserve"> &gt; </w:t>
      </w:r>
      <w:r w:rsidR="003B64BA" w:rsidRPr="003B64BA">
        <w:rPr>
          <w:sz w:val="32"/>
          <w:szCs w:val="32"/>
        </w:rPr>
        <w:t xml:space="preserve">click on </w:t>
      </w:r>
      <w:r w:rsidR="004C699A" w:rsidRPr="003B64BA">
        <w:rPr>
          <w:sz w:val="32"/>
          <w:szCs w:val="32"/>
        </w:rPr>
        <w:t>terminate – enter date(s) and reason</w:t>
      </w:r>
      <w:r w:rsidRPr="003B64BA">
        <w:rPr>
          <w:sz w:val="32"/>
          <w:szCs w:val="32"/>
        </w:rPr>
        <w:t xml:space="preserve"> </w:t>
      </w:r>
      <w:r w:rsidRPr="003B64BA">
        <w:rPr>
          <w:b/>
          <w:sz w:val="32"/>
          <w:szCs w:val="32"/>
        </w:rPr>
        <w:t>or</w:t>
      </w:r>
      <w:r w:rsidRPr="003B64BA">
        <w:rPr>
          <w:sz w:val="32"/>
          <w:szCs w:val="32"/>
        </w:rPr>
        <w:t xml:space="preserve"> provide status change form to Diocese Payroll Dept.</w:t>
      </w:r>
    </w:p>
    <w:p w:rsidR="00461860" w:rsidRPr="003B64BA" w:rsidRDefault="00461860" w:rsidP="003B64BA">
      <w:pPr>
        <w:pStyle w:val="ListParagraph"/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3B64BA">
        <w:rPr>
          <w:sz w:val="32"/>
          <w:szCs w:val="32"/>
        </w:rPr>
        <w:t xml:space="preserve">Was employee </w:t>
      </w:r>
      <w:r w:rsidRPr="003B64BA">
        <w:rPr>
          <w:b/>
          <w:sz w:val="32"/>
          <w:szCs w:val="32"/>
        </w:rPr>
        <w:t>eligible for benefits</w:t>
      </w:r>
      <w:r w:rsidRPr="003B64BA">
        <w:rPr>
          <w:sz w:val="32"/>
          <w:szCs w:val="32"/>
        </w:rPr>
        <w:t xml:space="preserve">?  If so, work with employee to complete a Separation Form and provide </w:t>
      </w:r>
      <w:r w:rsidR="00D753E7" w:rsidRPr="003B64BA">
        <w:rPr>
          <w:sz w:val="32"/>
          <w:szCs w:val="32"/>
        </w:rPr>
        <w:t xml:space="preserve">the </w:t>
      </w:r>
      <w:r w:rsidR="00DB5963" w:rsidRPr="003B64BA">
        <w:rPr>
          <w:sz w:val="32"/>
          <w:szCs w:val="32"/>
        </w:rPr>
        <w:t>completed form</w:t>
      </w:r>
      <w:r w:rsidRPr="003B64BA">
        <w:rPr>
          <w:sz w:val="32"/>
          <w:szCs w:val="32"/>
        </w:rPr>
        <w:t xml:space="preserve"> to our Benefits Office as soon as possible.</w:t>
      </w:r>
      <w:r w:rsidR="00DB5963" w:rsidRPr="003B64BA">
        <w:rPr>
          <w:sz w:val="32"/>
          <w:szCs w:val="32"/>
        </w:rPr>
        <w:t xml:space="preserve">  You may need to collect extra insurance premiums from employee if they elected extended coverage.</w:t>
      </w:r>
    </w:p>
    <w:p w:rsidR="00461860" w:rsidRPr="003B64BA" w:rsidRDefault="00461860" w:rsidP="003B64BA">
      <w:pPr>
        <w:pStyle w:val="ListParagraph"/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3B64BA">
        <w:rPr>
          <w:sz w:val="32"/>
          <w:szCs w:val="32"/>
        </w:rPr>
        <w:t xml:space="preserve">Is employee </w:t>
      </w:r>
      <w:r w:rsidRPr="003B64BA">
        <w:rPr>
          <w:b/>
          <w:sz w:val="32"/>
          <w:szCs w:val="32"/>
        </w:rPr>
        <w:t>retiring</w:t>
      </w:r>
      <w:r w:rsidRPr="003B64BA">
        <w:rPr>
          <w:sz w:val="32"/>
          <w:szCs w:val="32"/>
        </w:rPr>
        <w:t xml:space="preserve">?  If so, </w:t>
      </w:r>
      <w:r w:rsidR="00A83620" w:rsidRPr="003B64BA">
        <w:rPr>
          <w:sz w:val="32"/>
          <w:szCs w:val="32"/>
        </w:rPr>
        <w:t>direct the employee to call the Pension Office at the Pastoral Center.  The</w:t>
      </w:r>
      <w:r w:rsidR="00D753E7" w:rsidRPr="003B64BA">
        <w:rPr>
          <w:sz w:val="32"/>
          <w:szCs w:val="32"/>
        </w:rPr>
        <w:t xml:space="preserve"> pension coordinator </w:t>
      </w:r>
      <w:r w:rsidR="00A83620" w:rsidRPr="003B64BA">
        <w:rPr>
          <w:sz w:val="32"/>
          <w:szCs w:val="32"/>
        </w:rPr>
        <w:t xml:space="preserve">will </w:t>
      </w:r>
      <w:r w:rsidR="001B7BFD" w:rsidRPr="003B64BA">
        <w:rPr>
          <w:sz w:val="32"/>
          <w:szCs w:val="32"/>
        </w:rPr>
        <w:t>review important retirement information with the employee.  P</w:t>
      </w:r>
      <w:r w:rsidR="00D753E7" w:rsidRPr="003B64BA">
        <w:rPr>
          <w:sz w:val="32"/>
          <w:szCs w:val="32"/>
        </w:rPr>
        <w:t xml:space="preserve">rovide </w:t>
      </w:r>
      <w:r w:rsidR="001B7BFD" w:rsidRPr="003B64BA">
        <w:rPr>
          <w:sz w:val="32"/>
          <w:szCs w:val="32"/>
        </w:rPr>
        <w:t>pg. 1 of the</w:t>
      </w:r>
      <w:r w:rsidR="00D753E7" w:rsidRPr="003B64BA">
        <w:rPr>
          <w:sz w:val="32"/>
          <w:szCs w:val="32"/>
        </w:rPr>
        <w:t xml:space="preserve"> </w:t>
      </w:r>
      <w:r w:rsidRPr="003B64BA">
        <w:rPr>
          <w:sz w:val="32"/>
          <w:szCs w:val="32"/>
        </w:rPr>
        <w:t>pension application to employee.  Employer completes page 2</w:t>
      </w:r>
      <w:r w:rsidR="00A83620" w:rsidRPr="003B64BA">
        <w:rPr>
          <w:sz w:val="32"/>
          <w:szCs w:val="32"/>
        </w:rPr>
        <w:t xml:space="preserve"> </w:t>
      </w:r>
      <w:r w:rsidR="00D753E7" w:rsidRPr="003B64BA">
        <w:rPr>
          <w:sz w:val="32"/>
          <w:szCs w:val="32"/>
        </w:rPr>
        <w:t xml:space="preserve">of the pension application </w:t>
      </w:r>
      <w:r w:rsidR="00DD5491" w:rsidRPr="003B64BA">
        <w:rPr>
          <w:sz w:val="32"/>
          <w:szCs w:val="32"/>
        </w:rPr>
        <w:t>as soon as</w:t>
      </w:r>
      <w:r w:rsidR="00A83620" w:rsidRPr="003B64BA">
        <w:rPr>
          <w:sz w:val="32"/>
          <w:szCs w:val="32"/>
        </w:rPr>
        <w:t xml:space="preserve"> total wages and hours can be determined</w:t>
      </w:r>
      <w:r w:rsidR="00DD5491" w:rsidRPr="003B64BA">
        <w:rPr>
          <w:sz w:val="32"/>
          <w:szCs w:val="32"/>
        </w:rPr>
        <w:t>.  F</w:t>
      </w:r>
      <w:r w:rsidR="00BD7ADB" w:rsidRPr="003B64BA">
        <w:rPr>
          <w:sz w:val="32"/>
          <w:szCs w:val="32"/>
        </w:rPr>
        <w:t>orward</w:t>
      </w:r>
      <w:r w:rsidR="00DD5491" w:rsidRPr="003B64BA">
        <w:rPr>
          <w:sz w:val="32"/>
          <w:szCs w:val="32"/>
        </w:rPr>
        <w:t xml:space="preserve"> completed form</w:t>
      </w:r>
      <w:r w:rsidR="00BD7ADB" w:rsidRPr="003B64BA">
        <w:rPr>
          <w:sz w:val="32"/>
          <w:szCs w:val="32"/>
        </w:rPr>
        <w:t xml:space="preserve"> to Gabriel Roeder Smith</w:t>
      </w:r>
      <w:r w:rsidR="00DD5491" w:rsidRPr="003B64BA">
        <w:rPr>
          <w:sz w:val="32"/>
          <w:szCs w:val="32"/>
        </w:rPr>
        <w:t xml:space="preserve"> as soon as possible so pension payments are not delayed</w:t>
      </w:r>
      <w:r w:rsidRPr="003B64BA">
        <w:rPr>
          <w:sz w:val="32"/>
          <w:szCs w:val="32"/>
        </w:rPr>
        <w:t>.</w:t>
      </w:r>
    </w:p>
    <w:p w:rsidR="00461860" w:rsidRPr="003B64BA" w:rsidRDefault="00461860" w:rsidP="003B64BA">
      <w:pPr>
        <w:pStyle w:val="ListParagraph"/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3B64BA">
        <w:rPr>
          <w:sz w:val="32"/>
          <w:szCs w:val="32"/>
        </w:rPr>
        <w:t>Collect work issued property from employee.</w:t>
      </w:r>
    </w:p>
    <w:p w:rsidR="00461860" w:rsidRPr="003B64BA" w:rsidRDefault="00DB5963" w:rsidP="003B64BA">
      <w:pPr>
        <w:pStyle w:val="ListParagraph"/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3B64BA">
        <w:rPr>
          <w:sz w:val="32"/>
          <w:szCs w:val="32"/>
        </w:rPr>
        <w:t>Conduct exit interview if appropriate.</w:t>
      </w:r>
    </w:p>
    <w:p w:rsidR="00DB5963" w:rsidRPr="003B64BA" w:rsidRDefault="00DB5963" w:rsidP="003B64BA">
      <w:pPr>
        <w:pStyle w:val="ListParagraph"/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3B64BA">
        <w:rPr>
          <w:sz w:val="32"/>
          <w:szCs w:val="32"/>
        </w:rPr>
        <w:t>Depending on your entity’s time off policy, you may need to pay out all or part of any unused time off on the employee’s last check.</w:t>
      </w:r>
    </w:p>
    <w:sectPr w:rsidR="00DB5963" w:rsidRPr="003B64BA" w:rsidSect="003B64B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298F"/>
    <w:multiLevelType w:val="hybridMultilevel"/>
    <w:tmpl w:val="0370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A163E"/>
    <w:multiLevelType w:val="hybridMultilevel"/>
    <w:tmpl w:val="F93E69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4C74266"/>
    <w:multiLevelType w:val="hybridMultilevel"/>
    <w:tmpl w:val="2C6A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96D55"/>
    <w:multiLevelType w:val="hybridMultilevel"/>
    <w:tmpl w:val="3196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60"/>
    <w:rsid w:val="00090E61"/>
    <w:rsid w:val="001B7BFD"/>
    <w:rsid w:val="00233B08"/>
    <w:rsid w:val="00343021"/>
    <w:rsid w:val="003B64BA"/>
    <w:rsid w:val="00461860"/>
    <w:rsid w:val="004C699A"/>
    <w:rsid w:val="009F794B"/>
    <w:rsid w:val="00A83620"/>
    <w:rsid w:val="00BD7ADB"/>
    <w:rsid w:val="00D753E7"/>
    <w:rsid w:val="00DB5963"/>
    <w:rsid w:val="00D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Tammie Laurito</dc:creator>
  <cp:lastModifiedBy>Faith Eschenfelder</cp:lastModifiedBy>
  <cp:revision>2</cp:revision>
  <dcterms:created xsi:type="dcterms:W3CDTF">2018-06-19T18:35:00Z</dcterms:created>
  <dcterms:modified xsi:type="dcterms:W3CDTF">2018-06-19T18:35:00Z</dcterms:modified>
</cp:coreProperties>
</file>