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14="http://schemas.microsoft.com/office/word/2010/wordml" xmlns:w="http://schemas.openxmlformats.org/wordprocessingml/2006/main" w14:paraId="5B49CB9D" w14:textId="77777777" w:rsidR="002E394D" w:rsidRDefault="002E394D" w:rsidP="002E394D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xmlns:wp14="http://schemas.microsoft.com/office/word/2010/wordprocessingDrawing" xmlns:wp="http://schemas.openxmlformats.org/drawingml/2006/wordprocessingDrawing" distT="0" distB="0" distL="0" distR="0" wp14:anchorId="257C278A" wp14:editId="2705A915">
            <wp:extent cx="1656715" cy="852170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, company name&#10;&#10;Description automatically generated"/>
                    <pic:cNvPicPr preferRelativeResize="0"/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14="http://schemas.microsoft.com/office/word/2010/wordml" xmlns:w="http://schemas.openxmlformats.org/wordprocessingml/2006/main" w14:paraId="39153CDF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ECD13FF" w14:textId="77777777" w:rsidR="002E394D" w:rsidRDefault="002E394D" w:rsidP="002E394D">
      <w:pP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PARA EL FIN DE SEMANA DEL 29 Y 30 DE ENERO DE 2022</w:t>
      </w:r>
    </w:p>
    <w:p w14:paraId="1C850770" w14:textId="77777777" w:rsidR="002E394D" w:rsidRDefault="002E394D" w:rsidP="002E394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Cuarto domingo del tiempo ordinario</w:t>
      </w:r>
    </w:p>
    <w:p xmlns:w14="http://schemas.microsoft.com/office/word/2010/wordml" xmlns:w="http://schemas.openxmlformats.org/wordprocessingml/2006/main" w14:paraId="367B1972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B8C0860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Lectura del salmo (Leccionario 72)</w:t>
      </w:r>
    </w:p>
    <w:p w14:paraId="362A1C2C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Lc 4:21-30</w:t>
      </w:r>
    </w:p>
    <w:p xmlns:w14="http://schemas.microsoft.com/office/word/2010/wordml" xmlns:w="http://schemas.openxmlformats.org/wordprocessingml/2006/main" w14:paraId="0887A0E6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56345405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 empezó a decirles [Jesús en la sinagoga]:</w:t>
        <w:br/>
        <w:t xml:space="preserve">«Hoy se cumplen estas palabras proféticas y a ustedes les llegan noticias de ello.»</w:t>
        <w:br/>
        <w:t xml:space="preserve">Todos lo aprobaban y se quedaban maravillados,</w:t>
        <w:br/>
        <w:t xml:space="preserve">mientras esta proclamación de la palabra de Dios salía de sus labios.</w:t>
        <w:br/>
        <w:t xml:space="preserve">Y decían: «¡Pensar que es el hijo de José!»</w:t>
        <w:br/>
        <w:t xml:space="preserve">Jesús les dijo: «Seguramente ustedes me van a recordar el dicho:</w:t>
        <w:br/>
        <w:t xml:space="preserve">Médico, cúrate a ti mismo. Realiza</w:t>
        <w:br/>
        <w:t xml:space="preserve">también aquí, en tu patria,</w:t>
      </w:r>
    </w:p>
    <w:p w14:paraId="3088340F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 que nos cuentan que hiciste en Cafarnaúm.»</w:t>
        <w:br/>
        <w:t xml:space="preserve">Y Jesús añadió:</w:t>
        <w:br/>
        <w:t xml:space="preserve">«Ningún profeta es bien recibido en su patria.</w:t>
        <w:br/>
        <w:t xml:space="preserve">En verdad les digo</w:t>
        <w:br/>
        <w:t xml:space="preserve">que había muchas viudas en Israel en tiempos de Elías,</w:t>
        <w:br/>
        <w:t xml:space="preserve">cuando el cielo retuvo la lluvia durante tres años y medio</w:t>
        <w:br/>
        <w:t xml:space="preserve">y una gran hambruna asoló a todo el país.</w:t>
        <w:br/>
        <w:t xml:space="preserve">Sin embargo, Elías no fue enviado a ninguna de ellas,</w:t>
        <w:br/>
        <w:t xml:space="preserve">sino a una mujer de Sarepta, en tierras de Sidón.</w:t>
      </w:r>
    </w:p>
    <w:p w14:paraId="74420108" w14:textId="77777777" w:rsidR="002E394D" w:rsidRPr="007B533E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También había muchos leprosos en Israel</w:t>
        <w:br/>
        <w:t xml:space="preserve">en tiempos del profeta Eliseo,</w:t>
        <w:br/>
        <w:t xml:space="preserve">y ninguno de ellos fue curado, sino Naamán, el sirio.»</w:t>
        <w:br/>
        <w:t xml:space="preserve">Todos en la sinagoga se indignaron</w:t>
        <w:br/>
        <w:t xml:space="preserve">al escuchar estas palabras;</w:t>
        <w:br/>
        <w:t xml:space="preserve">se levantaron y lo empujaron fuera del pueblo,</w:t>
        <w:br/>
        <w:t xml:space="preserve">llevándolo hacia un barranco del cerro</w:t>
        <w:br/>
        <w:t xml:space="preserve">sobre el que está construido el pueblo,</w:t>
        <w:br/>
        <w:t xml:space="preserve">con la intención de arrojarlo desde allí.</w:t>
        <w:br/>
        <w:t xml:space="preserve">Pero Jesús pasó por medio de ellos y siguió su camino.</w:t>
      </w:r>
    </w:p>
    <w:p xmlns:w14="http://schemas.microsoft.com/office/word/2010/wordml" xmlns:w="http://schemas.openxmlformats.org/wordprocessingml/2006/main" w14:paraId="232E8B17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</w:p>
    <w:p w14:paraId="4B9ABC82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Intercesión </w:t>
      </w:r>
    </w:p>
    <w:p w14:paraId="0A3EA830" w14:textId="456FA018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nuestra </w:t>
      </w:r>
      <w:r w:rsidR="000479EA" w:rsidRPr="00694BE2">
        <w:rPr>
          <w:rFonts w:ascii="Calibri" w:eastAsia="Calibri" w:hAnsi="Calibri" w:cs="Calibri"/>
          <w:i/>
          <w:iCs/>
        </w:rPr>
        <w:t xml:space="preserve">Campaña de Ministerios Católicos</w:t>
      </w:r>
      <w:r>
        <w:rPr>
          <w:rFonts w:ascii="Calibri" w:eastAsia="Calibri" w:hAnsi="Calibri" w:cs="Calibri"/>
        </w:rPr>
        <w:t xml:space="preserve"> diocesana, para que aceptemos el reto de dar de buen corazón y con generosidad.</w:t>
      </w:r>
    </w:p>
    <w:p xmlns:w14="http://schemas.microsoft.com/office/word/2010/wordml" xmlns:w="http://schemas.openxmlformats.org/wordprocessingml/2006/main" w14:paraId="20C6EE90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0ABADBD7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Texto para el anuncio del boletín</w:t>
      </w:r>
    </w:p>
    <w:p xmlns:w14="http://schemas.microsoft.com/office/word/2010/wordml" xmlns:w="http://schemas.openxmlformats.org/wordprocessingml/2006/main" w14:paraId="3D906C32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689390A1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salmo es la buena nueva. Nos muestra el camino hacia la vida eterna. Sin embargo, a veces lo hace no solo mostrándonos qué hacer, sino también mostrando qué </w:t>
      </w:r>
      <w:r>
        <w:rPr>
          <w:rFonts w:ascii="Calibri" w:eastAsia="Calibri" w:hAnsi="Calibri" w:cs="Calibri"/>
          <w:i/>
          <w:iCs/>
        </w:rPr>
        <w:t xml:space="preserve">no</w:t>
      </w:r>
      <w:r>
        <w:rPr>
          <w:rFonts w:ascii="Calibri" w:eastAsia="Calibri" w:hAnsi="Calibri" w:cs="Calibri"/>
        </w:rPr>
        <w:t xml:space="preserve"> hacer. El día de hoy tenemos un gran ejemplo. Jesús predica en Nazaret, donde creció. La muchedumbre de su pueblo natal espera escuchar palabras </w:t>
      </w:r>
      <w:r>
        <w:rPr>
          <w:rFonts w:ascii="Calibri" w:eastAsia="Calibri" w:hAnsi="Calibri" w:cs="Calibri"/>
        </w:rPr>
        <w:lastRenderedPageBreak/>
        <w:t xml:space="preserve">inspiradoras, quizás incluso presenciar algún milagro. Pero no es esto lo que Jesús les tiene preparado. En su lugar, los desafía al señalar su egoísmo y su falta de disposición para abrirse ante Dios. </w:t>
      </w:r>
      <w:r>
        <w:rPr>
          <w:rFonts w:ascii="Calibri" w:eastAsia="Calibri" w:hAnsi="Calibri" w:cs="Calibri"/>
        </w:rPr>
        <w:t xml:space="preserve">¡Definitivamente no es el mensaje complaciente que deseaban escuchar!</w:t>
      </w:r>
    </w:p>
    <w:p xmlns:w14="http://schemas.microsoft.com/office/word/2010/wordml" xmlns:w="http://schemas.openxmlformats.org/wordprocessingml/2006/main" w14:paraId="002061DC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7556E194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 este un momento de decisión para su audiencia. ¿Permitirán que las duras palabras de Jesús los cambien, los lleven a la conversión y a una relación más profunda con Dios? ¿O se cerrarán y responderán con furia y necedad? </w:t>
      </w:r>
    </w:p>
    <w:p xmlns:w14="http://schemas.microsoft.com/office/word/2010/wordml" xmlns:w="http://schemas.openxmlformats.org/wordprocessingml/2006/main" w14:paraId="2118CE80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4FB6BD5F" w14:textId="7FBC13BF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Sabemos cuál fue su elección. El reto para nosotros es elegir de forma distinta cuando Cristo y Su Iglesia nos envían un mensaje difícil de digerir. Uno de esos temas difíciles para nuestra parroquia el día de hoy es la necesidad de apoyar la </w:t>
      </w:r>
      <w:r w:rsidR="000479EA" w:rsidRPr="00694BE2">
        <w:rPr>
          <w:rFonts w:ascii="Calibri" w:eastAsia="Calibri" w:hAnsi="Calibri" w:cs="Calibri"/>
          <w:i/>
          <w:iCs/>
        </w:rPr>
        <w:t xml:space="preserve">Campaña de Ministerios Católicos</w:t>
      </w:r>
      <w:r>
        <w:rPr>
          <w:rFonts w:ascii="Calibri" w:eastAsia="Calibri" w:hAnsi="Calibri" w:cs="Calibri"/>
        </w:rPr>
        <w:t xml:space="preserve">. Lo más fácil es encerrarnos o desconectarnos de esta conversación. Pero las necesidades de la parroquia son reales. Aun más importante que dar o no dar es si aceptaremos el desafío y la invitación a contribuir, si nos permitiremos bajar nuestras defensas y, con devoción, escuchar y discernir. Inténtenlo hoy y vean cómo el Señor los provoca.</w:t>
      </w:r>
    </w:p>
    <w:p xmlns:w14="http://schemas.microsoft.com/office/word/2010/wordml" xmlns:w="http://schemas.openxmlformats.org/wordprocessingml/2006/main" w14:paraId="308BBA2F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xmlns:w14="http://schemas.microsoft.com/office/word/2010/wordml" xmlns:w="http://schemas.openxmlformats.org/wordprocessingml/2006/main" w14:paraId="7B725A4A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6CFEB214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Texto para el anuncio desde el púlpito </w:t>
      </w:r>
    </w:p>
    <w:p xmlns:w14="http://schemas.microsoft.com/office/word/2010/wordml" xmlns:w="http://schemas.openxmlformats.org/wordprocessingml/2006/main" w14:paraId="0202AA5F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3B4EB0CA" w14:textId="79A4F3FB" w:rsidR="002E394D" w:rsidRDefault="002E394D" w:rsidP="002E394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Nuestro Señor nos desafía a tener buen corazón y ser más generosos. Una de las formas en que lo hace es mediante una invitación a contribuir a la </w:t>
      </w:r>
      <w:r w:rsidR="000479EA" w:rsidRPr="00694BE2">
        <w:rPr>
          <w:rFonts w:ascii="Calibri" w:eastAsia="Calibri" w:hAnsi="Calibri" w:cs="Calibri"/>
          <w:i/>
          <w:iCs/>
        </w:rPr>
        <w:t xml:space="preserve">Campaña de Ministerios Católicos</w:t>
      </w:r>
      <w:r>
        <w:rPr>
          <w:rFonts w:ascii="Calibri" w:eastAsia="Calibri" w:hAnsi="Calibri" w:cs="Calibri"/>
        </w:rPr>
        <w:t xml:space="preserve"> de nuestra comunidad parroquial. Reflexionen sobre cómo pueden apoyar a esta importante causa y consideren hacer una contribución hoy mismo.</w:t>
      </w:r>
    </w:p>
    <w:p xmlns:w14="http://schemas.microsoft.com/office/word/2010/wordml" xmlns:w="http://schemas.openxmlformats.org/wordprocessingml/2006/main" w14:paraId="54E10AA7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58628E45" w14:textId="77777777" w:rsidR="002E394D" w:rsidRDefault="002E394D" w:rsidP="002E394D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Publicación/contenido para redes sociales </w:t>
      </w:r>
    </w:p>
    <w:p xmlns:w14="http://schemas.microsoft.com/office/word/2010/wordml" xmlns:w="http://schemas.openxmlformats.org/wordprocessingml/2006/main" w14:paraId="57F8D298" w14:textId="77777777" w:rsidR="002E394D" w:rsidRDefault="002E394D" w:rsidP="002E394D">
      <w:pPr>
        <w:spacing w:line="240" w:lineRule="auto"/>
        <w:rPr>
          <w:rFonts w:ascii="Calibri" w:eastAsia="Calibri" w:hAnsi="Calibri" w:cs="Calibri"/>
        </w:rPr>
      </w:pPr>
    </w:p>
    <w:p w14:paraId="7FB3EFC6" w14:textId="4830D3E7" w:rsidR="002E394D" w:rsidRPr="000479EA" w:rsidRDefault="002E394D" w:rsidP="002E394D">
      <w:pPr>
        <w:spacing w:line="240" w:lineRule="auto"/>
        <w:rPr>
          <w:rFonts w:ascii="Calibri" w:eastAsia="Calibri" w:hAnsi="Calibri" w:cs="Calibri"/>
        </w:rPr>
      </w:pPr>
      <w:r w:rsidRPr="000479EA">
        <w:rPr>
          <w:rFonts w:ascii="Calibri" w:eastAsia="Calibri" w:hAnsi="Calibri" w:cs="Calibri"/>
          <w:u w:val="single"/>
        </w:rPr>
        <w:t xml:space="preserve">Foto</w:t>
      </w:r>
      <w:r w:rsidRPr="000479EA">
        <w:rPr>
          <w:rFonts w:ascii="Calibri" w:eastAsia="Calibri" w:hAnsi="Calibri" w:cs="Calibri"/>
        </w:rPr>
        <w:t xml:space="preserve">: Persona que hace oración</w:t>
      </w:r>
    </w:p>
    <w:p w14:paraId="350287F9" w14:textId="2D31D588" w:rsidR="002E394D" w:rsidRPr="000479EA" w:rsidRDefault="002E394D" w:rsidP="002E394D">
      <w:pPr>
        <w:spacing w:line="240" w:lineRule="auto"/>
        <w:rPr>
          <w:rFonts w:ascii="Calibri" w:eastAsia="Calibri" w:hAnsi="Calibri" w:cs="Calibri"/>
        </w:rPr>
      </w:pPr>
      <w:r w:rsidRPr="000479EA">
        <w:rPr>
          <w:rFonts w:ascii="Calibri" w:eastAsia="Calibri" w:hAnsi="Calibri" w:cs="Calibri"/>
        </w:rPr>
        <w:t xml:space="preserve">Leyenda: Escuchemos al Señor con devoción</w:t>
        <w:br/>
      </w:r>
    </w:p>
    <w:p w14:paraId="3D273DD7" w14:textId="4761709C" w:rsidR="002E394D" w:rsidRPr="000479EA" w:rsidRDefault="002E394D" w:rsidP="002E394D">
      <w:pPr>
        <w:spacing w:line="240" w:lineRule="auto"/>
      </w:pPr>
      <w:r w:rsidRPr="000479EA">
        <w:rPr>
          <w:rFonts w:ascii="Calibri" w:eastAsia="Calibri" w:hAnsi="Calibri" w:cs="Calibri"/>
          <w:u w:val="single"/>
        </w:rPr>
        <w:t xml:space="preserve">Texto</w:t>
      </w:r>
      <w:r w:rsidRPr="000479EA">
        <w:rPr>
          <w:rFonts w:ascii="Calibri" w:eastAsia="Calibri" w:hAnsi="Calibri" w:cs="Calibri"/>
        </w:rPr>
        <w:t xml:space="preserve">: Jesús nos da señales en aquellos momentos en que necesitamos un momento para detenernos y reorganizar nuestras prioridades. Una forma en que lo hace en nuestra comunidad parroquial es mediante la invitación a contribuir a la </w:t>
      </w:r>
      <w:r w:rsidR="000479EA" w:rsidRPr="00694BE2">
        <w:rPr>
          <w:rFonts w:ascii="Calibri" w:eastAsia="Calibri" w:hAnsi="Calibri" w:cs="Calibri"/>
          <w:i/>
          <w:iCs/>
        </w:rPr>
        <w:t xml:space="preserve">Campaña de Ministerios Católicos</w:t>
      </w:r>
      <w:r w:rsidRPr="000479EA">
        <w:rPr>
          <w:rFonts w:ascii="Calibri" w:eastAsia="Calibri" w:hAnsi="Calibri" w:cs="Calibri"/>
        </w:rPr>
        <w:t xml:space="preserve">. La necesidad es real. ¿Cómo responderemos?</w:t>
      </w:r>
    </w:p>
    <w:p xmlns:w14="http://schemas.microsoft.com/office/word/2010/wordml" xmlns:w="http://schemas.openxmlformats.org/wordprocessingml/2006/main" w14:paraId="01CC781D" w14:textId="77777777" w:rsidR="00D4575C" w:rsidRDefault="00694BE2"/>
    <w:sectPr w:rsidR="00D4575C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D"/>
    <w:rsid w:val="000237C1"/>
    <w:rsid w:val="000479EA"/>
    <w:rsid w:val="001C6889"/>
    <w:rsid w:val="002E394D"/>
    <w:rsid w:val="003C7BD8"/>
    <w:rsid w:val="003D759D"/>
    <w:rsid w:val="00694BE2"/>
    <w:rsid w:val="007A384B"/>
    <w:rsid w:val="00804A1C"/>
    <w:rsid w:val="00BC6442"/>
    <w:rsid w:val="00C67147"/>
    <w:rsid w:val="00D13D10"/>
    <w:rsid w:val="00ED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ED74"/>
  <w15:chartTrackingRefBased/>
  <w15:docId w15:val="{8FD19752-8354-0044-A8D6-BA8235E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4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5B20C479BCC4EAB7F54D65A60524E" ma:contentTypeVersion="13" ma:contentTypeDescription="Create a new document." ma:contentTypeScope="" ma:versionID="0bddedd1e9c10ca32871a51cc6a70825">
  <xsd:schema xmlns:xsd="http://www.w3.org/2001/XMLSchema" xmlns:xs="http://www.w3.org/2001/XMLSchema" xmlns:p="http://schemas.microsoft.com/office/2006/metadata/properties" xmlns:ns2="8cdb9894-b1ee-47f5-b913-687f3e700cb9" xmlns:ns3="b46738d3-a422-4865-a797-19045bfae2de" targetNamespace="http://schemas.microsoft.com/office/2006/metadata/properties" ma:root="true" ma:fieldsID="11deb833178bf41bbf2cc110a96df57d" ns2:_="" ns3:_="">
    <xsd:import namespace="8cdb9894-b1ee-47f5-b913-687f3e700cb9"/>
    <xsd:import namespace="b46738d3-a422-4865-a797-19045bfae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b9894-b1ee-47f5-b913-687f3e700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738d3-a422-4865-a797-19045bfae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96253-D1ED-414B-BAC5-65B5F1D8B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398AEE-CD98-47B0-88CE-96D839C5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BFE1B-6C95-44AD-BBDB-A1879584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b9894-b1ee-47f5-b913-687f3e700cb9"/>
    <ds:schemaRef ds:uri="b46738d3-a422-4865-a797-19045bfae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Liedl</dc:creator>
  <cp:keywords/>
  <dc:description/>
  <cp:lastModifiedBy>Michelle N. Mesiano</cp:lastModifiedBy>
  <cp:revision>4</cp:revision>
  <dcterms:created xsi:type="dcterms:W3CDTF">2021-12-08T18:27:00Z</dcterms:created>
  <dcterms:modified xsi:type="dcterms:W3CDTF">2021-12-10T19:53:00Z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0x0101002265B20C479BCC4EAB7F54D65A60524E</vt:lpwstr>
  </property>
</Properties>
</file>