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85C3F" w14:textId="77777777" w:rsidR="00877574" w:rsidRPr="0015102D" w:rsidRDefault="00877574" w:rsidP="00877574">
      <w:pPr>
        <w:spacing w:line="240" w:lineRule="auto"/>
        <w:jc w:val="center"/>
        <w:rPr>
          <w:rFonts w:asciiTheme="minorHAnsi" w:eastAsia="Calibri" w:hAnsiTheme="minorHAnsi" w:cstheme="minorHAnsi"/>
          <w:b/>
          <w:sz w:val="40"/>
          <w:szCs w:val="40"/>
          <w:lang w:val="es-MX"/>
        </w:rPr>
      </w:pPr>
      <w:r w:rsidRPr="0015102D">
        <w:rPr>
          <w:rFonts w:asciiTheme="minorHAnsi" w:eastAsia="Calibri" w:hAnsiTheme="minorHAnsi" w:cstheme="minorHAnsi"/>
          <w:b/>
          <w:sz w:val="40"/>
          <w:szCs w:val="40"/>
          <w:lang w:val="es-MX"/>
        </w:rPr>
        <w:t>PARA EL FIN DE SEMANA DEL 12 AL 13 DE MARZO de 2022</w:t>
      </w:r>
    </w:p>
    <w:p w14:paraId="7B179095" w14:textId="77777777" w:rsidR="00877574" w:rsidRPr="00D833D4" w:rsidRDefault="00877574" w:rsidP="00877574">
      <w:pPr>
        <w:spacing w:line="240" w:lineRule="auto"/>
        <w:jc w:val="center"/>
        <w:rPr>
          <w:rFonts w:asciiTheme="minorHAnsi" w:eastAsia="Calibri" w:hAnsiTheme="minorHAnsi" w:cstheme="minorHAnsi"/>
          <w:bCs/>
          <w:lang w:val="es-MX"/>
        </w:rPr>
      </w:pPr>
      <w:r w:rsidRPr="00D833D4">
        <w:rPr>
          <w:rFonts w:asciiTheme="minorHAnsi" w:eastAsia="Calibri" w:hAnsiTheme="minorHAnsi" w:cstheme="minorHAnsi"/>
          <w:bCs/>
          <w:lang w:val="es-MX"/>
        </w:rPr>
        <w:t>Segundo Domingo de Cuaresma</w:t>
      </w:r>
    </w:p>
    <w:p w14:paraId="5212B111" w14:textId="77777777" w:rsidR="00877574" w:rsidRDefault="00877574" w:rsidP="00877574">
      <w:pPr>
        <w:spacing w:line="240" w:lineRule="auto"/>
        <w:jc w:val="center"/>
        <w:rPr>
          <w:rFonts w:asciiTheme="minorHAnsi" w:eastAsia="Calibri" w:hAnsiTheme="minorHAnsi" w:cstheme="minorHAnsi"/>
          <w:b/>
          <w:lang w:val="es-MX"/>
        </w:rPr>
      </w:pPr>
    </w:p>
    <w:p w14:paraId="321FCCA4" w14:textId="77777777" w:rsidR="00877574" w:rsidRPr="00EF0614" w:rsidRDefault="00877574" w:rsidP="00877574">
      <w:pPr>
        <w:spacing w:line="240" w:lineRule="auto"/>
        <w:rPr>
          <w:rFonts w:asciiTheme="minorHAnsi" w:eastAsia="Calibri" w:hAnsiTheme="minorHAnsi" w:cstheme="minorHAnsi"/>
          <w:b/>
          <w:sz w:val="28"/>
          <w:szCs w:val="28"/>
          <w:lang w:val="es-MX"/>
        </w:rPr>
      </w:pPr>
      <w:r w:rsidRPr="00EF0614">
        <w:rPr>
          <w:rFonts w:asciiTheme="minorHAnsi" w:eastAsia="Calibri" w:hAnsiTheme="minorHAnsi" w:cstheme="minorHAnsi"/>
          <w:b/>
          <w:sz w:val="28"/>
          <w:szCs w:val="28"/>
          <w:lang w:val="es-MX"/>
        </w:rPr>
        <w:t>Evangelio (Leccionario 27)</w:t>
      </w:r>
    </w:p>
    <w:p w14:paraId="08FA85E6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proofErr w:type="spellStart"/>
      <w:r>
        <w:rPr>
          <w:rFonts w:asciiTheme="minorHAnsi" w:eastAsia="Calibri" w:hAnsiTheme="minorHAnsi" w:cstheme="minorHAnsi"/>
          <w:bCs/>
          <w:lang w:val="es-MX"/>
        </w:rPr>
        <w:t>Lc</w:t>
      </w:r>
      <w:proofErr w:type="spellEnd"/>
      <w:r>
        <w:rPr>
          <w:rFonts w:asciiTheme="minorHAnsi" w:eastAsia="Calibri" w:hAnsiTheme="minorHAnsi" w:cstheme="minorHAnsi"/>
          <w:bCs/>
          <w:lang w:val="es-MX"/>
        </w:rPr>
        <w:t xml:space="preserve"> 9, 28b-36</w:t>
      </w:r>
    </w:p>
    <w:p w14:paraId="0DEF85A0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</w:p>
    <w:p w14:paraId="38E60006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 xml:space="preserve">En aquel tiempo, Jesús se hizo acompañar de Pedro, Santiago y Juan, </w:t>
      </w:r>
    </w:p>
    <w:p w14:paraId="6A9BC928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 xml:space="preserve">y subió a un monte para hacer oración. Mientras oraba, </w:t>
      </w:r>
    </w:p>
    <w:p w14:paraId="758101B5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 xml:space="preserve">su rostro cambió de aspecto y sus vestiduras se hicieron </w:t>
      </w:r>
    </w:p>
    <w:p w14:paraId="712B7875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 xml:space="preserve">blancas y relampagueantes. De pronto aparecieron conversando con él </w:t>
      </w:r>
    </w:p>
    <w:p w14:paraId="2BB91C83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 xml:space="preserve">dos personajes, rodeados de esplendor: eran Moisés y Elías. </w:t>
      </w:r>
    </w:p>
    <w:p w14:paraId="778798BD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>Y hablaban de la muerte que le esperaba en Jerusalén.</w:t>
      </w:r>
      <w:r w:rsidRPr="00D015D6">
        <w:rPr>
          <w:rFonts w:asciiTheme="minorHAnsi" w:eastAsia="Calibri" w:hAnsiTheme="minorHAnsi" w:cstheme="minorHAnsi"/>
          <w:bCs/>
          <w:lang w:val="es-MX"/>
        </w:rPr>
        <w:br/>
      </w:r>
      <w:r w:rsidRPr="00D015D6">
        <w:rPr>
          <w:rFonts w:asciiTheme="minorHAnsi" w:eastAsia="Calibri" w:hAnsiTheme="minorHAnsi" w:cstheme="minorHAnsi"/>
          <w:bCs/>
          <w:lang w:val="es-MX"/>
        </w:rPr>
        <w:br/>
        <w:t xml:space="preserve">Pedro y sus compañeros estaban rendidos de sueño; </w:t>
      </w:r>
    </w:p>
    <w:p w14:paraId="27FB91FC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>pero, despertándose, vieron la gloria de Jesús y de los que estaban con él.</w:t>
      </w:r>
    </w:p>
    <w:p w14:paraId="791C25D1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 xml:space="preserve">Cuando éstos se retiraban, Pedro le dijo a Jesús: </w:t>
      </w:r>
    </w:p>
    <w:p w14:paraId="47E3C8BF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 xml:space="preserve">“Maestro, sería bueno que nos quedáramos aquí y </w:t>
      </w:r>
    </w:p>
    <w:p w14:paraId="0899311D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 xml:space="preserve">que hiciéramos tres chozas: una para ti, una para Moisés </w:t>
      </w:r>
    </w:p>
    <w:p w14:paraId="77FDE452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>y otra para Elías”, sin saber lo que decía.</w:t>
      </w:r>
      <w:r w:rsidRPr="00D015D6">
        <w:rPr>
          <w:rFonts w:asciiTheme="minorHAnsi" w:eastAsia="Calibri" w:hAnsiTheme="minorHAnsi" w:cstheme="minorHAnsi"/>
          <w:bCs/>
          <w:lang w:val="es-MX"/>
        </w:rPr>
        <w:br/>
      </w:r>
      <w:r w:rsidRPr="00D015D6">
        <w:rPr>
          <w:rFonts w:asciiTheme="minorHAnsi" w:eastAsia="Calibri" w:hAnsiTheme="minorHAnsi" w:cstheme="minorHAnsi"/>
          <w:bCs/>
          <w:lang w:val="es-MX"/>
        </w:rPr>
        <w:br/>
        <w:t xml:space="preserve">No había terminado de hablar, cuando se formó </w:t>
      </w:r>
    </w:p>
    <w:p w14:paraId="622D263B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 xml:space="preserve">una nube que los cubrió; y ellos, al verse envueltos por la nube, </w:t>
      </w:r>
    </w:p>
    <w:p w14:paraId="79209CCB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 xml:space="preserve">se llenaron de miedo. De la nube salió una voz que decía: </w:t>
      </w:r>
    </w:p>
    <w:p w14:paraId="732BFF25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 xml:space="preserve">“Éste es mi Hijo, mi escogido; escúchenlo”. </w:t>
      </w:r>
    </w:p>
    <w:p w14:paraId="79E821C1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>Cuando cesó la voz, se quedó Jesús solo.</w:t>
      </w:r>
      <w:r w:rsidRPr="00D015D6">
        <w:rPr>
          <w:rFonts w:asciiTheme="minorHAnsi" w:eastAsia="Calibri" w:hAnsiTheme="minorHAnsi" w:cstheme="minorHAnsi"/>
          <w:bCs/>
          <w:lang w:val="es-MX"/>
        </w:rPr>
        <w:br/>
      </w:r>
      <w:r w:rsidRPr="00D015D6">
        <w:rPr>
          <w:rFonts w:asciiTheme="minorHAnsi" w:eastAsia="Calibri" w:hAnsiTheme="minorHAnsi" w:cstheme="minorHAnsi"/>
          <w:bCs/>
          <w:lang w:val="es-MX"/>
        </w:rPr>
        <w:br/>
        <w:t xml:space="preserve">Los discípulos guardaron silencio y por entonces no dijeron </w:t>
      </w:r>
    </w:p>
    <w:p w14:paraId="5963D7EE" w14:textId="77777777" w:rsidR="00877574" w:rsidRPr="00D015D6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D015D6">
        <w:rPr>
          <w:rFonts w:asciiTheme="minorHAnsi" w:eastAsia="Calibri" w:hAnsiTheme="minorHAnsi" w:cstheme="minorHAnsi"/>
          <w:bCs/>
          <w:lang w:val="es-MX"/>
        </w:rPr>
        <w:t>a nadie nada de lo que habían visto.</w:t>
      </w:r>
    </w:p>
    <w:p w14:paraId="665FB82D" w14:textId="77777777" w:rsidR="00877574" w:rsidRPr="00C4149D" w:rsidRDefault="00877574" w:rsidP="00877574">
      <w:pPr>
        <w:spacing w:line="240" w:lineRule="auto"/>
        <w:rPr>
          <w:rFonts w:asciiTheme="minorHAnsi" w:eastAsia="Calibri" w:hAnsiTheme="minorHAnsi" w:cstheme="minorHAnsi"/>
          <w:b/>
          <w:lang w:val="es-MX"/>
        </w:rPr>
      </w:pPr>
    </w:p>
    <w:p w14:paraId="7E183E67" w14:textId="77777777" w:rsidR="00EF0614" w:rsidRDefault="0087757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  <w:r w:rsidRPr="00EF0614">
        <w:rPr>
          <w:rFonts w:asciiTheme="minorHAnsi" w:eastAsia="Calibri" w:hAnsiTheme="minorHAnsi" w:cstheme="minorHAnsi"/>
          <w:b/>
          <w:sz w:val="28"/>
          <w:szCs w:val="28"/>
          <w:lang w:val="es-MX"/>
        </w:rPr>
        <w:t>Intercesión</w:t>
      </w:r>
      <w:r w:rsidRPr="00EF0614">
        <w:rPr>
          <w:rFonts w:asciiTheme="minorHAnsi" w:eastAsia="Calibri" w:hAnsiTheme="minorHAnsi" w:cstheme="minorHAnsi"/>
          <w:b/>
          <w:sz w:val="28"/>
          <w:szCs w:val="28"/>
          <w:lang w:val="es-MX"/>
        </w:rPr>
        <w:br/>
      </w:r>
    </w:p>
    <w:p w14:paraId="012973B6" w14:textId="5200A71F" w:rsidR="00877574" w:rsidRPr="00C4149D" w:rsidRDefault="00877574" w:rsidP="00877574">
      <w:pPr>
        <w:spacing w:line="240" w:lineRule="auto"/>
        <w:rPr>
          <w:rFonts w:asciiTheme="minorHAnsi" w:eastAsia="Calibri" w:hAnsiTheme="minorHAnsi" w:cstheme="minorHAnsi"/>
          <w:b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t xml:space="preserve">Por nuestra comunidad parroquial, para </w:t>
      </w:r>
      <w:proofErr w:type="gramStart"/>
      <w:r w:rsidRPr="00C4149D">
        <w:rPr>
          <w:rFonts w:asciiTheme="minorHAnsi" w:eastAsia="Calibri" w:hAnsiTheme="minorHAnsi" w:cstheme="minorHAnsi"/>
          <w:lang w:val="es-MX"/>
        </w:rPr>
        <w:t>que</w:t>
      </w:r>
      <w:proofErr w:type="gramEnd"/>
      <w:r>
        <w:rPr>
          <w:rFonts w:asciiTheme="minorHAnsi" w:eastAsia="Calibri" w:hAnsiTheme="minorHAnsi" w:cstheme="minorHAnsi"/>
          <w:lang w:val="es-MX"/>
        </w:rPr>
        <w:t xml:space="preserve"> </w:t>
      </w:r>
      <w:r w:rsidRPr="00C4149D">
        <w:rPr>
          <w:rFonts w:asciiTheme="minorHAnsi" w:eastAsia="Calibri" w:hAnsiTheme="minorHAnsi" w:cstheme="minorHAnsi"/>
          <w:lang w:val="es-MX"/>
        </w:rPr>
        <w:t xml:space="preserve">animados por la gloria de Cristo revelada en la </w:t>
      </w:r>
      <w:r>
        <w:rPr>
          <w:rFonts w:asciiTheme="minorHAnsi" w:eastAsia="Calibri" w:hAnsiTheme="minorHAnsi" w:cstheme="minorHAnsi"/>
          <w:lang w:val="es-MX"/>
        </w:rPr>
        <w:t>T</w:t>
      </w:r>
      <w:r w:rsidRPr="00C4149D">
        <w:rPr>
          <w:rFonts w:asciiTheme="minorHAnsi" w:eastAsia="Calibri" w:hAnsiTheme="minorHAnsi" w:cstheme="minorHAnsi"/>
          <w:lang w:val="es-MX"/>
        </w:rPr>
        <w:t xml:space="preserve">ransfiguración, practiquemos generosamente </w:t>
      </w:r>
      <w:r>
        <w:rPr>
          <w:rFonts w:asciiTheme="minorHAnsi" w:eastAsia="Calibri" w:hAnsiTheme="minorHAnsi" w:cstheme="minorHAnsi"/>
          <w:lang w:val="es-MX"/>
        </w:rPr>
        <w:t>el dar</w:t>
      </w:r>
      <w:r w:rsidRPr="00C4149D">
        <w:rPr>
          <w:rFonts w:asciiTheme="minorHAnsi" w:eastAsia="Calibri" w:hAnsiTheme="minorHAnsi" w:cstheme="minorHAnsi"/>
          <w:lang w:val="es-MX"/>
        </w:rPr>
        <w:t xml:space="preserve"> limosna en est</w:t>
      </w:r>
      <w:r>
        <w:rPr>
          <w:rFonts w:asciiTheme="minorHAnsi" w:eastAsia="Calibri" w:hAnsiTheme="minorHAnsi" w:cstheme="minorHAnsi"/>
          <w:lang w:val="es-MX"/>
        </w:rPr>
        <w:t>e</w:t>
      </w:r>
      <w:r w:rsidRPr="00C4149D">
        <w:rPr>
          <w:rFonts w:asciiTheme="minorHAnsi" w:eastAsia="Calibri" w:hAnsiTheme="minorHAnsi" w:cstheme="minorHAnsi"/>
          <w:lang w:val="es-MX"/>
        </w:rPr>
        <w:t xml:space="preserve"> t</w:t>
      </w:r>
      <w:r>
        <w:rPr>
          <w:rFonts w:asciiTheme="minorHAnsi" w:eastAsia="Calibri" w:hAnsiTheme="minorHAnsi" w:cstheme="minorHAnsi"/>
          <w:lang w:val="es-MX"/>
        </w:rPr>
        <w:t>iempo</w:t>
      </w:r>
      <w:r w:rsidRPr="00C4149D">
        <w:rPr>
          <w:rFonts w:asciiTheme="minorHAnsi" w:eastAsia="Calibri" w:hAnsiTheme="minorHAnsi" w:cstheme="minorHAnsi"/>
          <w:lang w:val="es-MX"/>
        </w:rPr>
        <w:t xml:space="preserve"> de Cuaresma.</w:t>
      </w:r>
    </w:p>
    <w:p w14:paraId="2E48CD08" w14:textId="77777777" w:rsidR="00877574" w:rsidRPr="00C4149D" w:rsidRDefault="0087757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39EE836D" w14:textId="77777777" w:rsidR="00877574" w:rsidRPr="00EF0614" w:rsidRDefault="00877574" w:rsidP="00877574">
      <w:pPr>
        <w:spacing w:line="240" w:lineRule="auto"/>
        <w:rPr>
          <w:rFonts w:asciiTheme="minorHAnsi" w:eastAsia="Calibri" w:hAnsiTheme="minorHAnsi" w:cstheme="minorHAnsi"/>
          <w:b/>
          <w:sz w:val="28"/>
          <w:szCs w:val="28"/>
          <w:lang w:val="es-MX"/>
        </w:rPr>
      </w:pPr>
      <w:r w:rsidRPr="00EF0614">
        <w:rPr>
          <w:rFonts w:asciiTheme="minorHAnsi" w:eastAsia="Calibri" w:hAnsiTheme="minorHAnsi" w:cstheme="minorHAnsi"/>
          <w:b/>
          <w:sz w:val="28"/>
          <w:szCs w:val="28"/>
          <w:lang w:val="es-MX"/>
        </w:rPr>
        <w:t>Texto para el anuncio del boletín</w:t>
      </w:r>
    </w:p>
    <w:p w14:paraId="55D2E5BB" w14:textId="77777777" w:rsidR="00EF0614" w:rsidRDefault="00EF061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0E34B193" w14:textId="031EF613" w:rsidR="00877574" w:rsidRPr="00C4149D" w:rsidRDefault="0087757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t xml:space="preserve">La </w:t>
      </w:r>
      <w:r>
        <w:rPr>
          <w:rFonts w:asciiTheme="minorHAnsi" w:eastAsia="Calibri" w:hAnsiTheme="minorHAnsi" w:cstheme="minorHAnsi"/>
          <w:lang w:val="es-MX"/>
        </w:rPr>
        <w:t>T</w:t>
      </w:r>
      <w:r w:rsidRPr="00C4149D">
        <w:rPr>
          <w:rFonts w:asciiTheme="minorHAnsi" w:eastAsia="Calibri" w:hAnsiTheme="minorHAnsi" w:cstheme="minorHAnsi"/>
          <w:lang w:val="es-MX"/>
        </w:rPr>
        <w:t xml:space="preserve">ransfiguración revela a Jesús como el hijo de Dios, pero esto no es por el bien de Jesús. Él ya conoce su identidad. En cambio, la </w:t>
      </w:r>
      <w:r>
        <w:rPr>
          <w:rFonts w:asciiTheme="minorHAnsi" w:eastAsia="Calibri" w:hAnsiTheme="minorHAnsi" w:cstheme="minorHAnsi"/>
          <w:lang w:val="es-MX"/>
        </w:rPr>
        <w:t>T</w:t>
      </w:r>
      <w:r w:rsidRPr="00C4149D">
        <w:rPr>
          <w:rFonts w:asciiTheme="minorHAnsi" w:eastAsia="Calibri" w:hAnsiTheme="minorHAnsi" w:cstheme="minorHAnsi"/>
          <w:lang w:val="es-MX"/>
        </w:rPr>
        <w:t xml:space="preserve">ransfiguración es un regalo para sus apóstoles. Justo antes de la entrada del Señor en Jerusalén, donde sufrirá su pasión y muerte, les da a Pedro, Juan y Santiago un vistazo de su gloria y la verdad sobre quién es. Es esta experiencia de su gloria y la convicción de que es el </w:t>
      </w:r>
      <w:r>
        <w:rPr>
          <w:rFonts w:asciiTheme="minorHAnsi" w:eastAsia="Calibri" w:hAnsiTheme="minorHAnsi" w:cstheme="minorHAnsi"/>
          <w:lang w:val="es-MX"/>
        </w:rPr>
        <w:t>H</w:t>
      </w:r>
      <w:r w:rsidRPr="00C4149D">
        <w:rPr>
          <w:rFonts w:asciiTheme="minorHAnsi" w:eastAsia="Calibri" w:hAnsiTheme="minorHAnsi" w:cstheme="minorHAnsi"/>
          <w:lang w:val="es-MX"/>
        </w:rPr>
        <w:t>ijo de Dios lo que apoyará a estos apóstoles en su hora más oscura: en el caso de Juan, al pie de la cruz, y para Pedro, después de negar a Cristo.</w:t>
      </w:r>
    </w:p>
    <w:p w14:paraId="168CFC6B" w14:textId="77777777" w:rsidR="00877574" w:rsidRPr="00C4149D" w:rsidRDefault="0087757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39BC4833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t xml:space="preserve">La </w:t>
      </w:r>
      <w:r>
        <w:rPr>
          <w:rFonts w:asciiTheme="minorHAnsi" w:eastAsia="Calibri" w:hAnsiTheme="minorHAnsi" w:cstheme="minorHAnsi"/>
          <w:lang w:val="es-MX"/>
        </w:rPr>
        <w:t>T</w:t>
      </w:r>
      <w:r w:rsidRPr="00C4149D">
        <w:rPr>
          <w:rFonts w:asciiTheme="minorHAnsi" w:eastAsia="Calibri" w:hAnsiTheme="minorHAnsi" w:cstheme="minorHAnsi"/>
          <w:lang w:val="es-MX"/>
        </w:rPr>
        <w:t xml:space="preserve">ransfiguración también es un regalo para nosotros. </w:t>
      </w:r>
      <w:r>
        <w:rPr>
          <w:rFonts w:asciiTheme="minorHAnsi" w:eastAsia="Calibri" w:hAnsiTheme="minorHAnsi" w:cstheme="minorHAnsi"/>
          <w:lang w:val="es-MX"/>
        </w:rPr>
        <w:t xml:space="preserve">Vamos por </w:t>
      </w:r>
      <w:r w:rsidRPr="00C4149D">
        <w:rPr>
          <w:rFonts w:asciiTheme="minorHAnsi" w:eastAsia="Calibri" w:hAnsiTheme="minorHAnsi" w:cstheme="minorHAnsi"/>
          <w:lang w:val="es-MX"/>
        </w:rPr>
        <w:t xml:space="preserve">nuestro propio </w:t>
      </w:r>
      <w:r>
        <w:rPr>
          <w:rFonts w:asciiTheme="minorHAnsi" w:eastAsia="Calibri" w:hAnsiTheme="minorHAnsi" w:cstheme="minorHAnsi"/>
          <w:lang w:val="es-MX"/>
        </w:rPr>
        <w:t xml:space="preserve">camino con </w:t>
      </w:r>
      <w:r w:rsidRPr="00C4149D">
        <w:rPr>
          <w:rFonts w:asciiTheme="minorHAnsi" w:eastAsia="Calibri" w:hAnsiTheme="minorHAnsi" w:cstheme="minorHAnsi"/>
          <w:lang w:val="es-MX"/>
        </w:rPr>
        <w:t xml:space="preserve">Jesús hacia Jerusalén, a medida que </w:t>
      </w:r>
      <w:r>
        <w:rPr>
          <w:rFonts w:asciiTheme="minorHAnsi" w:eastAsia="Calibri" w:hAnsiTheme="minorHAnsi" w:cstheme="minorHAnsi"/>
          <w:lang w:val="es-MX"/>
        </w:rPr>
        <w:t>comenzamos</w:t>
      </w:r>
      <w:r w:rsidRPr="00C4149D">
        <w:rPr>
          <w:rFonts w:asciiTheme="minorHAnsi" w:eastAsia="Calibri" w:hAnsiTheme="minorHAnsi" w:cstheme="minorHAnsi"/>
          <w:lang w:val="es-MX"/>
        </w:rPr>
        <w:t xml:space="preserve"> la segunda semana de Cuaresma. Jesús nos recuerda su gloria y su poder sobre la muerte, justo cuando las cosas pueden volverse un poco difíciles para nosotros</w:t>
      </w:r>
      <w:r>
        <w:rPr>
          <w:rFonts w:asciiTheme="minorHAnsi" w:eastAsia="Calibri" w:hAnsiTheme="minorHAnsi" w:cstheme="minorHAnsi"/>
          <w:lang w:val="es-MX"/>
        </w:rPr>
        <w:t xml:space="preserve"> y </w:t>
      </w:r>
      <w:r w:rsidRPr="00C4149D">
        <w:rPr>
          <w:rFonts w:asciiTheme="minorHAnsi" w:eastAsia="Calibri" w:hAnsiTheme="minorHAnsi" w:cstheme="minorHAnsi"/>
          <w:lang w:val="es-MX"/>
        </w:rPr>
        <w:t xml:space="preserve">cuando las prácticas de Cuaresma y las penitencias a las que nos comprometimos con tanto entusiasmo hace poco más de una semana pueden comenzar a sentirse como cargas. Al revelar su poder y gloria, Jesús nos muestra que él no es un premio que recibiremos al otro lado de la </w:t>
      </w:r>
      <w:r>
        <w:rPr>
          <w:rFonts w:asciiTheme="minorHAnsi" w:eastAsia="Calibri" w:hAnsiTheme="minorHAnsi" w:cstheme="minorHAnsi"/>
          <w:lang w:val="es-MX"/>
        </w:rPr>
        <w:t>P</w:t>
      </w:r>
      <w:r w:rsidRPr="00C4149D">
        <w:rPr>
          <w:rFonts w:asciiTheme="minorHAnsi" w:eastAsia="Calibri" w:hAnsiTheme="minorHAnsi" w:cstheme="minorHAnsi"/>
          <w:lang w:val="es-MX"/>
        </w:rPr>
        <w:t xml:space="preserve">ascua, sino una </w:t>
      </w:r>
      <w:r w:rsidRPr="00C4149D">
        <w:rPr>
          <w:rFonts w:asciiTheme="minorHAnsi" w:eastAsia="Calibri" w:hAnsiTheme="minorHAnsi" w:cstheme="minorHAnsi"/>
          <w:lang w:val="es-MX"/>
        </w:rPr>
        <w:lastRenderedPageBreak/>
        <w:t>presencia que estará con nosotros a lo largo de</w:t>
      </w:r>
      <w:r>
        <w:rPr>
          <w:rFonts w:asciiTheme="minorHAnsi" w:eastAsia="Calibri" w:hAnsiTheme="minorHAnsi" w:cstheme="minorHAnsi"/>
          <w:lang w:val="es-MX"/>
        </w:rPr>
        <w:t xml:space="preserve"> nuestro caminar e </w:t>
      </w:r>
      <w:r w:rsidRPr="00C4149D">
        <w:rPr>
          <w:rFonts w:asciiTheme="minorHAnsi" w:eastAsia="Calibri" w:hAnsiTheme="minorHAnsi" w:cstheme="minorHAnsi"/>
          <w:lang w:val="es-MX"/>
        </w:rPr>
        <w:t>incluso en nuestras “horas más oscuras” de la Cuaresma.</w:t>
      </w:r>
    </w:p>
    <w:p w14:paraId="072A9044" w14:textId="77777777" w:rsidR="00877574" w:rsidRDefault="0087757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06857FA0" w14:textId="16C424EF" w:rsidR="00877574" w:rsidRPr="00C4149D" w:rsidRDefault="0087757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t xml:space="preserve">Una práctica en la que hacemos énfasis como parroquia esta Cuaresma es </w:t>
      </w:r>
      <w:r>
        <w:rPr>
          <w:rFonts w:asciiTheme="minorHAnsi" w:eastAsia="Calibri" w:hAnsiTheme="minorHAnsi" w:cstheme="minorHAnsi"/>
          <w:lang w:val="es-MX"/>
        </w:rPr>
        <w:t xml:space="preserve">el </w:t>
      </w:r>
      <w:r w:rsidRPr="00C4149D">
        <w:rPr>
          <w:rFonts w:asciiTheme="minorHAnsi" w:eastAsia="Calibri" w:hAnsiTheme="minorHAnsi" w:cstheme="minorHAnsi"/>
          <w:lang w:val="es-MX"/>
        </w:rPr>
        <w:t xml:space="preserve">dar limosna, especialmente a nuestra </w:t>
      </w:r>
      <w:r>
        <w:rPr>
          <w:rFonts w:asciiTheme="minorHAnsi" w:eastAsia="Calibri" w:hAnsiTheme="minorHAnsi" w:cstheme="minorHAnsi"/>
          <w:lang w:val="es-MX"/>
        </w:rPr>
        <w:t>Campaña para los Ministerios Católicos</w:t>
      </w:r>
      <w:r w:rsidRPr="00C4149D">
        <w:rPr>
          <w:rFonts w:asciiTheme="minorHAnsi" w:eastAsia="Calibri" w:hAnsiTheme="minorHAnsi" w:cstheme="minorHAnsi"/>
          <w:lang w:val="es-MX"/>
        </w:rPr>
        <w:t xml:space="preserve"> de la diócesis. La </w:t>
      </w:r>
      <w:r>
        <w:rPr>
          <w:rFonts w:asciiTheme="minorHAnsi" w:eastAsia="Calibri" w:hAnsiTheme="minorHAnsi" w:cstheme="minorHAnsi"/>
          <w:lang w:val="es-MX"/>
        </w:rPr>
        <w:t>T</w:t>
      </w:r>
      <w:r w:rsidRPr="00C4149D">
        <w:rPr>
          <w:rFonts w:asciiTheme="minorHAnsi" w:eastAsia="Calibri" w:hAnsiTheme="minorHAnsi" w:cstheme="minorHAnsi"/>
          <w:lang w:val="es-MX"/>
        </w:rPr>
        <w:t>ransfiguración nos ayuda a ver que cuando tomamos nuestra cruz a</w:t>
      </w:r>
      <w:r>
        <w:rPr>
          <w:rFonts w:asciiTheme="minorHAnsi" w:eastAsia="Calibri" w:hAnsiTheme="minorHAnsi" w:cstheme="minorHAnsi"/>
          <w:lang w:val="es-MX"/>
        </w:rPr>
        <w:t xml:space="preserve">l hacer </w:t>
      </w:r>
      <w:r w:rsidRPr="00C4149D">
        <w:rPr>
          <w:rFonts w:asciiTheme="minorHAnsi" w:eastAsia="Calibri" w:hAnsiTheme="minorHAnsi" w:cstheme="minorHAnsi"/>
          <w:lang w:val="es-MX"/>
        </w:rPr>
        <w:t xml:space="preserve">nuestra donación, incluso y especialmente cuando implica algún sacrificio de nuestra parte, no estamos solos. Estamos con Jesús, el </w:t>
      </w:r>
      <w:r>
        <w:rPr>
          <w:rFonts w:asciiTheme="minorHAnsi" w:eastAsia="Calibri" w:hAnsiTheme="minorHAnsi" w:cstheme="minorHAnsi"/>
          <w:lang w:val="es-MX"/>
        </w:rPr>
        <w:t xml:space="preserve">Dios de </w:t>
      </w:r>
      <w:r w:rsidRPr="00C4149D">
        <w:rPr>
          <w:rFonts w:asciiTheme="minorHAnsi" w:eastAsia="Calibri" w:hAnsiTheme="minorHAnsi" w:cstheme="minorHAnsi"/>
          <w:lang w:val="es-MX"/>
        </w:rPr>
        <w:t xml:space="preserve">vida. Meditemos sobre la </w:t>
      </w:r>
      <w:r>
        <w:rPr>
          <w:rFonts w:asciiTheme="minorHAnsi" w:eastAsia="Calibri" w:hAnsiTheme="minorHAnsi" w:cstheme="minorHAnsi"/>
          <w:lang w:val="es-MX"/>
        </w:rPr>
        <w:t>T</w:t>
      </w:r>
      <w:r w:rsidRPr="00C4149D">
        <w:rPr>
          <w:rFonts w:asciiTheme="minorHAnsi" w:eastAsia="Calibri" w:hAnsiTheme="minorHAnsi" w:cstheme="minorHAnsi"/>
          <w:lang w:val="es-MX"/>
        </w:rPr>
        <w:t xml:space="preserve">ransfiguración y veamos cómo la verdad sobre quién es Jesús y su cercanía con nosotros nos puede animar a </w:t>
      </w:r>
      <w:r>
        <w:rPr>
          <w:rFonts w:asciiTheme="minorHAnsi" w:eastAsia="Calibri" w:hAnsiTheme="minorHAnsi" w:cstheme="minorHAnsi"/>
          <w:lang w:val="es-MX"/>
        </w:rPr>
        <w:t>hacer nuestra donación.</w:t>
      </w:r>
    </w:p>
    <w:p w14:paraId="4A7DC596" w14:textId="77777777" w:rsidR="00877574" w:rsidRPr="00C4149D" w:rsidRDefault="0087757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5611E8A1" w14:textId="77777777" w:rsidR="00877574" w:rsidRPr="00C4149D" w:rsidRDefault="0087757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081639DD" w14:textId="77777777" w:rsidR="00877574" w:rsidRPr="00EF0614" w:rsidRDefault="00877574" w:rsidP="00877574">
      <w:pPr>
        <w:spacing w:line="240" w:lineRule="auto"/>
        <w:rPr>
          <w:rFonts w:asciiTheme="minorHAnsi" w:eastAsia="Calibri" w:hAnsiTheme="minorHAnsi" w:cstheme="minorHAnsi"/>
          <w:b/>
          <w:sz w:val="28"/>
          <w:szCs w:val="28"/>
          <w:lang w:val="es-MX"/>
        </w:rPr>
      </w:pPr>
      <w:r w:rsidRPr="00EF0614">
        <w:rPr>
          <w:rFonts w:asciiTheme="minorHAnsi" w:eastAsia="Calibri" w:hAnsiTheme="minorHAnsi" w:cstheme="minorHAnsi"/>
          <w:b/>
          <w:sz w:val="28"/>
          <w:szCs w:val="28"/>
          <w:lang w:val="es-MX"/>
        </w:rPr>
        <w:t>Texto para el anuncio desde el ambón</w:t>
      </w:r>
    </w:p>
    <w:p w14:paraId="3B51A339" w14:textId="77777777" w:rsidR="00EF0614" w:rsidRDefault="00EF061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57B690CD" w14:textId="7DC9A1D0" w:rsidR="00877574" w:rsidRPr="00C4149D" w:rsidRDefault="0087757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t xml:space="preserve">La </w:t>
      </w:r>
      <w:r>
        <w:rPr>
          <w:rFonts w:asciiTheme="minorHAnsi" w:eastAsia="Calibri" w:hAnsiTheme="minorHAnsi" w:cstheme="minorHAnsi"/>
          <w:lang w:val="es-MX"/>
        </w:rPr>
        <w:t>T</w:t>
      </w:r>
      <w:r w:rsidRPr="00C4149D">
        <w:rPr>
          <w:rFonts w:asciiTheme="minorHAnsi" w:eastAsia="Calibri" w:hAnsiTheme="minorHAnsi" w:cstheme="minorHAnsi"/>
          <w:lang w:val="es-MX"/>
        </w:rPr>
        <w:t xml:space="preserve">ransfiguración revela la gloria de Jesús y nos da confianza para participar en disciplinas cuaresmales, como </w:t>
      </w:r>
      <w:r>
        <w:rPr>
          <w:rFonts w:asciiTheme="minorHAnsi" w:eastAsia="Calibri" w:hAnsiTheme="minorHAnsi" w:cstheme="minorHAnsi"/>
          <w:lang w:val="es-MX"/>
        </w:rPr>
        <w:t xml:space="preserve">el dar </w:t>
      </w:r>
      <w:r w:rsidRPr="00C4149D">
        <w:rPr>
          <w:rFonts w:asciiTheme="minorHAnsi" w:eastAsia="Calibri" w:hAnsiTheme="minorHAnsi" w:cstheme="minorHAnsi"/>
          <w:lang w:val="es-MX"/>
        </w:rPr>
        <w:t>limosna, con confianza y generosidad. Mientras disciern</w:t>
      </w:r>
      <w:r>
        <w:rPr>
          <w:rFonts w:asciiTheme="minorHAnsi" w:eastAsia="Calibri" w:hAnsiTheme="minorHAnsi" w:cstheme="minorHAnsi"/>
          <w:lang w:val="es-MX"/>
        </w:rPr>
        <w:t>es</w:t>
      </w:r>
      <w:r w:rsidRPr="00C4149D">
        <w:rPr>
          <w:rFonts w:asciiTheme="minorHAnsi" w:eastAsia="Calibri" w:hAnsiTheme="minorHAnsi" w:cstheme="minorHAnsi"/>
          <w:lang w:val="es-MX"/>
        </w:rPr>
        <w:t xml:space="preserve"> en oración cómo puede</w:t>
      </w:r>
      <w:r>
        <w:rPr>
          <w:rFonts w:asciiTheme="minorHAnsi" w:eastAsia="Calibri" w:hAnsiTheme="minorHAnsi" w:cstheme="minorHAnsi"/>
          <w:lang w:val="es-MX"/>
        </w:rPr>
        <w:t>s</w:t>
      </w:r>
      <w:r w:rsidRPr="00C4149D">
        <w:rPr>
          <w:rFonts w:asciiTheme="minorHAnsi" w:eastAsia="Calibri" w:hAnsiTheme="minorHAnsi" w:cstheme="minorHAnsi"/>
          <w:lang w:val="es-MX"/>
        </w:rPr>
        <w:t xml:space="preserve"> dar en est</w:t>
      </w:r>
      <w:r>
        <w:rPr>
          <w:rFonts w:asciiTheme="minorHAnsi" w:eastAsia="Calibri" w:hAnsiTheme="minorHAnsi" w:cstheme="minorHAnsi"/>
          <w:lang w:val="es-MX"/>
        </w:rPr>
        <w:t>e</w:t>
      </w:r>
      <w:r w:rsidRPr="00C4149D">
        <w:rPr>
          <w:rFonts w:asciiTheme="minorHAnsi" w:eastAsia="Calibri" w:hAnsiTheme="minorHAnsi" w:cstheme="minorHAnsi"/>
          <w:lang w:val="es-MX"/>
        </w:rPr>
        <w:t xml:space="preserve"> t</w:t>
      </w:r>
      <w:r>
        <w:rPr>
          <w:rFonts w:asciiTheme="minorHAnsi" w:eastAsia="Calibri" w:hAnsiTheme="minorHAnsi" w:cstheme="minorHAnsi"/>
          <w:lang w:val="es-MX"/>
        </w:rPr>
        <w:t>iempo</w:t>
      </w:r>
      <w:r w:rsidRPr="00C4149D">
        <w:rPr>
          <w:rFonts w:asciiTheme="minorHAnsi" w:eastAsia="Calibri" w:hAnsiTheme="minorHAnsi" w:cstheme="minorHAnsi"/>
          <w:lang w:val="es-MX"/>
        </w:rPr>
        <w:t xml:space="preserve"> de Cuaresma, consider</w:t>
      </w:r>
      <w:r>
        <w:rPr>
          <w:rFonts w:asciiTheme="minorHAnsi" w:eastAsia="Calibri" w:hAnsiTheme="minorHAnsi" w:cstheme="minorHAnsi"/>
          <w:lang w:val="es-MX"/>
        </w:rPr>
        <w:t>a</w:t>
      </w:r>
      <w:r w:rsidRPr="00C4149D">
        <w:rPr>
          <w:rFonts w:asciiTheme="minorHAnsi" w:eastAsia="Calibri" w:hAnsiTheme="minorHAnsi" w:cstheme="minorHAnsi"/>
          <w:lang w:val="es-MX"/>
        </w:rPr>
        <w:t xml:space="preserve"> contribuir a nuestra </w:t>
      </w:r>
      <w:r>
        <w:rPr>
          <w:rFonts w:asciiTheme="minorHAnsi" w:eastAsia="Calibri" w:hAnsiTheme="minorHAnsi" w:cstheme="minorHAnsi"/>
          <w:lang w:val="es-MX"/>
        </w:rPr>
        <w:t>Campaña para los Ministerios Católicos</w:t>
      </w:r>
      <w:r w:rsidRPr="00C4149D">
        <w:rPr>
          <w:rFonts w:asciiTheme="minorHAnsi" w:eastAsia="Calibri" w:hAnsiTheme="minorHAnsi" w:cstheme="minorHAnsi"/>
          <w:lang w:val="es-MX"/>
        </w:rPr>
        <w:t xml:space="preserve"> de la diócesis.</w:t>
      </w:r>
    </w:p>
    <w:p w14:paraId="11DDE72F" w14:textId="77777777" w:rsidR="00877574" w:rsidRPr="00C4149D" w:rsidRDefault="0087757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08FAC055" w14:textId="77777777" w:rsidR="00877574" w:rsidRPr="00EF0614" w:rsidRDefault="00877574" w:rsidP="00877574">
      <w:pPr>
        <w:spacing w:line="240" w:lineRule="auto"/>
        <w:rPr>
          <w:rFonts w:asciiTheme="minorHAnsi" w:eastAsia="Calibri" w:hAnsiTheme="minorHAnsi" w:cstheme="minorHAnsi"/>
          <w:b/>
          <w:sz w:val="28"/>
          <w:szCs w:val="28"/>
          <w:lang w:val="es-MX"/>
        </w:rPr>
      </w:pPr>
      <w:r w:rsidRPr="00EF0614">
        <w:rPr>
          <w:rFonts w:asciiTheme="minorHAnsi" w:eastAsia="Calibri" w:hAnsiTheme="minorHAnsi" w:cstheme="minorHAnsi"/>
          <w:b/>
          <w:sz w:val="28"/>
          <w:szCs w:val="28"/>
          <w:lang w:val="es-MX"/>
        </w:rPr>
        <w:t xml:space="preserve">Contenido para publicar en las redes sociales </w:t>
      </w:r>
    </w:p>
    <w:p w14:paraId="106F06BB" w14:textId="77777777" w:rsidR="00EF0614" w:rsidRDefault="00EF0614" w:rsidP="00877574">
      <w:pPr>
        <w:spacing w:line="240" w:lineRule="auto"/>
        <w:rPr>
          <w:rFonts w:asciiTheme="minorHAnsi" w:eastAsia="Calibri" w:hAnsiTheme="minorHAnsi" w:cstheme="minorHAnsi"/>
          <w:u w:val="single"/>
          <w:lang w:val="es-MX"/>
        </w:rPr>
      </w:pPr>
    </w:p>
    <w:p w14:paraId="16B13095" w14:textId="45EF8285" w:rsidR="00877574" w:rsidRPr="00C4149D" w:rsidRDefault="00877574" w:rsidP="00877574">
      <w:pPr>
        <w:spacing w:line="240" w:lineRule="auto"/>
        <w:rPr>
          <w:rFonts w:asciiTheme="minorHAnsi" w:eastAsia="Calibr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u w:val="single"/>
          <w:lang w:val="es-MX"/>
        </w:rPr>
        <w:t>Foto</w:t>
      </w:r>
      <w:r w:rsidRPr="00C4149D">
        <w:rPr>
          <w:rFonts w:asciiTheme="minorHAnsi" w:eastAsia="Calibri" w:hAnsiTheme="minorHAnsi" w:cstheme="minorHAnsi"/>
          <w:lang w:val="es-MX"/>
        </w:rPr>
        <w:t>: Personas que parecen asombradas, como si estuvieran recuperando el sentido o viendo algo impactante.</w:t>
      </w:r>
    </w:p>
    <w:p w14:paraId="26A18458" w14:textId="77777777" w:rsidR="00877574" w:rsidRPr="00B57A72" w:rsidRDefault="00877574" w:rsidP="00877574">
      <w:pPr>
        <w:spacing w:line="240" w:lineRule="auto"/>
        <w:rPr>
          <w:rFonts w:asciiTheme="minorHAnsi" w:eastAsia="Calibri" w:hAnsiTheme="minorHAnsi" w:cstheme="minorHAnsi"/>
          <w:bCs/>
          <w:i/>
          <w:iCs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t xml:space="preserve">Texto: </w:t>
      </w:r>
      <w:r w:rsidRPr="00B57A72">
        <w:rPr>
          <w:rFonts w:asciiTheme="minorHAnsi" w:eastAsia="Calibri" w:hAnsiTheme="minorHAnsi" w:cstheme="minorHAnsi"/>
          <w:i/>
          <w:iCs/>
          <w:lang w:val="es-MX"/>
        </w:rPr>
        <w:t>“</w:t>
      </w:r>
      <w:r w:rsidRPr="00B57A72">
        <w:rPr>
          <w:rFonts w:asciiTheme="minorHAnsi" w:eastAsia="Calibri" w:hAnsiTheme="minorHAnsi" w:cstheme="minorHAnsi"/>
          <w:bCs/>
          <w:i/>
          <w:iCs/>
          <w:lang w:val="es-MX"/>
        </w:rPr>
        <w:t>Pedro y sus compañeros estaban rendidos de sueño; pero, despertándose, vieron la gloria de Jesús y de los que estaban con él”</w:t>
      </w:r>
    </w:p>
    <w:p w14:paraId="1D5EF0FF" w14:textId="77777777" w:rsidR="00877574" w:rsidRPr="00C4149D" w:rsidRDefault="00877574" w:rsidP="00877574">
      <w:pPr>
        <w:spacing w:line="240" w:lineRule="auto"/>
        <w:rPr>
          <w:rFonts w:asciiTheme="minorHAns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br/>
      </w:r>
      <w:r w:rsidRPr="00C4149D">
        <w:rPr>
          <w:rFonts w:asciiTheme="minorHAnsi" w:eastAsia="Calibri" w:hAnsiTheme="minorHAnsi" w:cstheme="minorHAnsi"/>
          <w:u w:val="single"/>
          <w:lang w:val="es-MX"/>
        </w:rPr>
        <w:t>Copia</w:t>
      </w:r>
      <w:r w:rsidRPr="00C4149D">
        <w:rPr>
          <w:rFonts w:asciiTheme="minorHAnsi" w:eastAsia="Calibri" w:hAnsiTheme="minorHAnsi" w:cstheme="minorHAnsi"/>
          <w:lang w:val="es-MX"/>
        </w:rPr>
        <w:t xml:space="preserve">:  </w:t>
      </w:r>
    </w:p>
    <w:p w14:paraId="5E5035FC" w14:textId="77777777" w:rsidR="00877574" w:rsidRPr="00C4149D" w:rsidRDefault="00877574" w:rsidP="00877574">
      <w:pPr>
        <w:rPr>
          <w:rFonts w:asciiTheme="minorHAns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t xml:space="preserve">La </w:t>
      </w:r>
      <w:r>
        <w:rPr>
          <w:rFonts w:asciiTheme="minorHAnsi" w:eastAsia="Calibri" w:hAnsiTheme="minorHAnsi" w:cstheme="minorHAnsi"/>
          <w:lang w:val="es-MX"/>
        </w:rPr>
        <w:t>T</w:t>
      </w:r>
      <w:r w:rsidRPr="00C4149D">
        <w:rPr>
          <w:rFonts w:asciiTheme="minorHAnsi" w:eastAsia="Calibri" w:hAnsiTheme="minorHAnsi" w:cstheme="minorHAnsi"/>
          <w:lang w:val="es-MX"/>
        </w:rPr>
        <w:t xml:space="preserve">ransfiguración es un recordatorio para todos nosotros: Jesús es el </w:t>
      </w:r>
      <w:r>
        <w:rPr>
          <w:rFonts w:asciiTheme="minorHAnsi" w:eastAsia="Calibri" w:hAnsiTheme="minorHAnsi" w:cstheme="minorHAnsi"/>
          <w:lang w:val="es-MX"/>
        </w:rPr>
        <w:t>S</w:t>
      </w:r>
      <w:r w:rsidRPr="00C4149D">
        <w:rPr>
          <w:rFonts w:asciiTheme="minorHAnsi" w:eastAsia="Calibri" w:hAnsiTheme="minorHAnsi" w:cstheme="minorHAnsi"/>
          <w:lang w:val="es-MX"/>
        </w:rPr>
        <w:t>eñor y hace un llamado a dar limosna en est</w:t>
      </w:r>
      <w:r>
        <w:rPr>
          <w:rFonts w:asciiTheme="minorHAnsi" w:eastAsia="Calibri" w:hAnsiTheme="minorHAnsi" w:cstheme="minorHAnsi"/>
          <w:lang w:val="es-MX"/>
        </w:rPr>
        <w:t>e</w:t>
      </w:r>
      <w:r w:rsidRPr="00C4149D">
        <w:rPr>
          <w:rFonts w:asciiTheme="minorHAnsi" w:eastAsia="Calibri" w:hAnsiTheme="minorHAnsi" w:cstheme="minorHAnsi"/>
          <w:lang w:val="es-MX"/>
        </w:rPr>
        <w:t xml:space="preserve"> </w:t>
      </w:r>
      <w:r>
        <w:rPr>
          <w:rFonts w:asciiTheme="minorHAnsi" w:eastAsia="Calibri" w:hAnsiTheme="minorHAnsi" w:cstheme="minorHAnsi"/>
          <w:lang w:val="es-MX"/>
        </w:rPr>
        <w:t>tiempo</w:t>
      </w:r>
      <w:r w:rsidRPr="00C4149D">
        <w:rPr>
          <w:rFonts w:asciiTheme="minorHAnsi" w:eastAsia="Calibri" w:hAnsiTheme="minorHAnsi" w:cstheme="minorHAnsi"/>
          <w:lang w:val="es-MX"/>
        </w:rPr>
        <w:t xml:space="preserve"> de Cuaresma. ¡Consider</w:t>
      </w:r>
      <w:r>
        <w:rPr>
          <w:rFonts w:asciiTheme="minorHAnsi" w:eastAsia="Calibri" w:hAnsiTheme="minorHAnsi" w:cstheme="minorHAnsi"/>
          <w:lang w:val="es-MX"/>
        </w:rPr>
        <w:t>a</w:t>
      </w:r>
      <w:r w:rsidRPr="00C4149D">
        <w:rPr>
          <w:rFonts w:asciiTheme="minorHAnsi" w:eastAsia="Calibri" w:hAnsiTheme="minorHAnsi" w:cstheme="minorHAnsi"/>
          <w:lang w:val="es-MX"/>
        </w:rPr>
        <w:t xml:space="preserve"> apoyar nuestra </w:t>
      </w:r>
      <w:r>
        <w:rPr>
          <w:rFonts w:asciiTheme="minorHAnsi" w:eastAsia="Calibri" w:hAnsiTheme="minorHAnsi" w:cstheme="minorHAnsi"/>
          <w:lang w:val="es-MX"/>
        </w:rPr>
        <w:t>Campaña para los Ministerios Católicos</w:t>
      </w:r>
      <w:r w:rsidRPr="00C4149D">
        <w:rPr>
          <w:rFonts w:asciiTheme="minorHAnsi" w:eastAsia="Calibri" w:hAnsiTheme="minorHAnsi" w:cstheme="minorHAnsi"/>
          <w:lang w:val="es-MX"/>
        </w:rPr>
        <w:t xml:space="preserve"> de la diócesis como parte de </w:t>
      </w:r>
      <w:r>
        <w:rPr>
          <w:rFonts w:asciiTheme="minorHAnsi" w:eastAsia="Calibri" w:hAnsiTheme="minorHAnsi" w:cstheme="minorHAnsi"/>
          <w:lang w:val="es-MX"/>
        </w:rPr>
        <w:t>t</w:t>
      </w:r>
      <w:r w:rsidRPr="00C4149D">
        <w:rPr>
          <w:rFonts w:asciiTheme="minorHAnsi" w:eastAsia="Calibri" w:hAnsiTheme="minorHAnsi" w:cstheme="minorHAnsi"/>
          <w:lang w:val="es-MX"/>
        </w:rPr>
        <w:t>us disciplinas cuaresmales!</w:t>
      </w:r>
    </w:p>
    <w:p w14:paraId="1A62C7F0" w14:textId="77777777" w:rsidR="00D4575C" w:rsidRDefault="00EF0614"/>
    <w:sectPr w:rsidR="00D4575C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3F"/>
    <w:rsid w:val="000237C1"/>
    <w:rsid w:val="00135D0C"/>
    <w:rsid w:val="00284202"/>
    <w:rsid w:val="00317B1F"/>
    <w:rsid w:val="003E1600"/>
    <w:rsid w:val="004D5BD3"/>
    <w:rsid w:val="004E0E5A"/>
    <w:rsid w:val="00587D92"/>
    <w:rsid w:val="00732127"/>
    <w:rsid w:val="007B7E81"/>
    <w:rsid w:val="00877574"/>
    <w:rsid w:val="00B0343F"/>
    <w:rsid w:val="00B26FAE"/>
    <w:rsid w:val="00BF5FCE"/>
    <w:rsid w:val="00C67147"/>
    <w:rsid w:val="00DC10B2"/>
    <w:rsid w:val="00EE77BD"/>
    <w:rsid w:val="00E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C5B4"/>
  <w15:chartTrackingRefBased/>
  <w15:docId w15:val="{698E9314-E41A-E641-BDA5-87F25CA9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43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D5BD3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3" ma:contentTypeDescription="Create a new document." ma:contentTypeScope="" ma:versionID="0bddedd1e9c10ca32871a51cc6a7082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11deb833178bf41bbf2cc110a96df57d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1402F-3159-4BF1-A55A-EE4FFC428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A0E75-AE8C-4AB8-911D-9B49A714EB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84C730-42C3-4393-B99E-39FB8A093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Meegan Wright</cp:lastModifiedBy>
  <cp:revision>4</cp:revision>
  <dcterms:created xsi:type="dcterms:W3CDTF">2022-02-14T13:49:00Z</dcterms:created>
  <dcterms:modified xsi:type="dcterms:W3CDTF">2022-02-14T14:11:00Z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