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CC2E" w14:textId="77777777" w:rsidR="00FC0881" w:rsidRDefault="00000000">
      <w:pPr>
        <w:spacing w:after="0" w:line="240" w:lineRule="auto"/>
        <w:ind w:firstLine="360"/>
        <w:jc w:val="center"/>
        <w:rPr>
          <w:rFonts w:ascii="Times New Roman" w:eastAsia="Calibri" w:hAnsi="Times New Roman"/>
          <w:b/>
          <w:bCs/>
          <w:kern w:val="0"/>
          <w:sz w:val="30"/>
          <w:szCs w:val="30"/>
        </w:rPr>
      </w:pPr>
      <w:bookmarkStart w:id="0" w:name="_Hlk186706045"/>
      <w:r>
        <w:rPr>
          <w:rFonts w:ascii="Times New Roman" w:eastAsia="Calibri" w:hAnsi="Times New Roman"/>
          <w:b/>
          <w:bCs/>
          <w:kern w:val="0"/>
          <w:sz w:val="30"/>
          <w:szCs w:val="30"/>
        </w:rPr>
        <w:t>Follow Up Weekend Remarks</w:t>
      </w:r>
    </w:p>
    <w:p w14:paraId="1E08C02D" w14:textId="77777777" w:rsidR="00FC0881" w:rsidRDefault="00000000">
      <w:pPr>
        <w:spacing w:after="0" w:line="240" w:lineRule="auto"/>
        <w:ind w:left="360"/>
        <w:jc w:val="center"/>
        <w:rPr>
          <w:rFonts w:ascii="Times New Roman" w:eastAsia="Calibri" w:hAnsi="Times New Roman"/>
          <w:b/>
          <w:bCs/>
          <w:kern w:val="0"/>
          <w:sz w:val="30"/>
          <w:szCs w:val="30"/>
        </w:rPr>
      </w:pPr>
      <w:r>
        <w:rPr>
          <w:rFonts w:ascii="Times New Roman" w:eastAsia="Calibri" w:hAnsi="Times New Roman"/>
          <w:b/>
          <w:bCs/>
          <w:kern w:val="0"/>
          <w:sz w:val="30"/>
          <w:szCs w:val="30"/>
        </w:rPr>
        <w:t>February 8, 2026</w:t>
      </w:r>
    </w:p>
    <w:bookmarkEnd w:id="0"/>
    <w:p w14:paraId="50C1526B" w14:textId="77777777" w:rsidR="00FC0881" w:rsidRDefault="00FC0881">
      <w:pPr>
        <w:spacing w:after="0" w:line="240" w:lineRule="auto"/>
        <w:ind w:left="360"/>
        <w:jc w:val="center"/>
        <w:rPr>
          <w:rFonts w:ascii="Times New Roman" w:eastAsia="Calibri" w:hAnsi="Times New Roman"/>
          <w:b/>
          <w:bCs/>
          <w:kern w:val="0"/>
          <w:sz w:val="30"/>
          <w:szCs w:val="30"/>
        </w:rPr>
      </w:pPr>
    </w:p>
    <w:p w14:paraId="2383A512" w14:textId="77777777" w:rsidR="00FC0881" w:rsidRDefault="00000000">
      <w:pPr>
        <w:spacing w:after="0" w:line="240" w:lineRule="auto"/>
        <w:ind w:left="360"/>
      </w:pPr>
      <w:r>
        <w:rPr>
          <w:rFonts w:ascii="Times New Roman" w:eastAsia="Calibri" w:hAnsi="Times New Roman"/>
          <w:kern w:val="0"/>
        </w:rPr>
        <w:t xml:space="preserve">The primary objective of the 2026 Catholic Ministry Appeal is </w:t>
      </w:r>
      <w:r>
        <w:rPr>
          <w:rFonts w:ascii="Times New Roman" w:eastAsia="Calibri" w:hAnsi="Times New Roman"/>
          <w:b/>
          <w:bCs/>
          <w:kern w:val="0"/>
          <w:u w:val="single"/>
        </w:rPr>
        <w:t>parishioner participation</w:t>
      </w:r>
      <w:r>
        <w:rPr>
          <w:rFonts w:ascii="Times New Roman" w:eastAsia="Calibri" w:hAnsi="Times New Roman"/>
          <w:kern w:val="0"/>
        </w:rPr>
        <w:t xml:space="preserve">. After the initial mailing and the in-pew phase of the appeal has concluded, many donors from previous years will still not have renewed their gift. These are not necessarily people who do not want to participate.  Some may have been out of town on Commitment Weekend and many of them will renew during the follow-up mailings.  On February 8, 2026, following the homily or during announcements at all masses, a brief announcement regarding the Catholic Ministry Appeal should be made by a priest, or lector. In-pew envelopes should also be made available, as well as the QR Code postcards.   </w:t>
      </w:r>
    </w:p>
    <w:p w14:paraId="0C6060FC" w14:textId="77777777" w:rsidR="00FC0881" w:rsidRDefault="00FC0881">
      <w:pPr>
        <w:spacing w:after="0" w:line="240" w:lineRule="auto"/>
        <w:ind w:left="360"/>
        <w:rPr>
          <w:rFonts w:ascii="Times New Roman" w:eastAsia="Calibri" w:hAnsi="Times New Roman"/>
          <w:kern w:val="0"/>
          <w:sz w:val="22"/>
          <w:szCs w:val="22"/>
        </w:rPr>
      </w:pPr>
    </w:p>
    <w:p w14:paraId="687554EC" w14:textId="77777777" w:rsidR="00FC0881" w:rsidRDefault="00000000">
      <w:pPr>
        <w:spacing w:after="0" w:line="240" w:lineRule="auto"/>
        <w:ind w:left="360"/>
        <w:rPr>
          <w:rFonts w:ascii="Times New Roman" w:eastAsia="Calibri" w:hAnsi="Times New Roman"/>
          <w:b/>
          <w:bCs/>
          <w:kern w:val="0"/>
          <w:sz w:val="22"/>
          <w:szCs w:val="22"/>
        </w:rPr>
      </w:pPr>
      <w:r>
        <w:rPr>
          <w:rFonts w:ascii="Times New Roman" w:eastAsia="Calibri" w:hAnsi="Times New Roman"/>
          <w:b/>
          <w:bCs/>
          <w:kern w:val="0"/>
          <w:sz w:val="22"/>
          <w:szCs w:val="22"/>
        </w:rPr>
        <w:t>FOLLOW UP WEEKEND IN-PEW SCRIPT</w:t>
      </w:r>
    </w:p>
    <w:p w14:paraId="7847D678" w14:textId="77777777" w:rsidR="00FC0881" w:rsidRDefault="00000000">
      <w:pPr>
        <w:spacing w:after="0" w:line="240" w:lineRule="auto"/>
        <w:ind w:left="360"/>
        <w:rPr>
          <w:rFonts w:ascii="Times New Roman" w:eastAsia="Calibri" w:hAnsi="Times New Roman"/>
          <w:kern w:val="0"/>
          <w:sz w:val="22"/>
          <w:szCs w:val="22"/>
        </w:rPr>
      </w:pPr>
      <w:r>
        <w:rPr>
          <w:rFonts w:ascii="Times New Roman" w:eastAsia="Calibri" w:hAnsi="Times New Roman"/>
          <w:kern w:val="0"/>
          <w:sz w:val="22"/>
          <w:szCs w:val="22"/>
        </w:rPr>
        <w:t xml:space="preserve">The celebrant may make these remarks, but it may also be another priest or lay leader. In which case, the celebrant could say: “I would like (name of person) to now speak to you for a few brief minutes.” </w:t>
      </w:r>
    </w:p>
    <w:p w14:paraId="76FBB9A5" w14:textId="77777777" w:rsidR="00FC0881" w:rsidRDefault="00FC0881">
      <w:pPr>
        <w:spacing w:after="0" w:line="240" w:lineRule="auto"/>
        <w:ind w:left="360"/>
        <w:rPr>
          <w:rFonts w:ascii="Times New Roman" w:eastAsia="Calibri" w:hAnsi="Times New Roman"/>
          <w:kern w:val="0"/>
          <w:sz w:val="22"/>
          <w:szCs w:val="22"/>
        </w:rPr>
      </w:pPr>
    </w:p>
    <w:p w14:paraId="320DD91E" w14:textId="77777777" w:rsidR="00FC0881" w:rsidRDefault="00000000">
      <w:pPr>
        <w:spacing w:after="0" w:line="240" w:lineRule="auto"/>
        <w:ind w:left="360"/>
        <w:rPr>
          <w:rFonts w:ascii="Times New Roman" w:eastAsia="Calibri" w:hAnsi="Times New Roman"/>
          <w:kern w:val="0"/>
          <w:sz w:val="22"/>
          <w:szCs w:val="22"/>
        </w:rPr>
      </w:pPr>
      <w:r>
        <w:rPr>
          <w:rFonts w:ascii="Times New Roman" w:eastAsia="Calibri" w:hAnsi="Times New Roman"/>
          <w:kern w:val="0"/>
          <w:sz w:val="22"/>
          <w:szCs w:val="22"/>
        </w:rPr>
        <w:t xml:space="preserve">Adapt these remarks as needed based on whether they are made by the celebrant or lay leader. </w:t>
      </w:r>
    </w:p>
    <w:p w14:paraId="584F1635" w14:textId="77777777" w:rsidR="00FC0881" w:rsidRDefault="00FC0881">
      <w:pPr>
        <w:spacing w:after="0" w:line="240" w:lineRule="auto"/>
        <w:ind w:left="360"/>
        <w:rPr>
          <w:rFonts w:ascii="Times New Roman" w:eastAsia="Calibri" w:hAnsi="Times New Roman"/>
          <w:kern w:val="0"/>
          <w:sz w:val="22"/>
          <w:szCs w:val="22"/>
        </w:rPr>
      </w:pPr>
    </w:p>
    <w:p w14:paraId="6D13E5F0" w14:textId="77777777" w:rsidR="00FC0881" w:rsidRDefault="00000000">
      <w:pPr>
        <w:spacing w:after="200" w:line="360" w:lineRule="auto"/>
        <w:ind w:left="360" w:firstLine="360"/>
        <w:rPr>
          <w:rFonts w:ascii="Times New Roman" w:eastAsia="Calibri" w:hAnsi="Times New Roman"/>
          <w:kern w:val="0"/>
          <w:sz w:val="28"/>
          <w:szCs w:val="28"/>
        </w:rPr>
      </w:pPr>
      <w:r>
        <w:rPr>
          <w:rFonts w:ascii="Times New Roman" w:eastAsia="Calibri" w:hAnsi="Times New Roman"/>
          <w:kern w:val="0"/>
          <w:sz w:val="28"/>
          <w:szCs w:val="28"/>
        </w:rPr>
        <w:t>Good morning.  I am _________.   As many of you know, the last couple of weeks we have heard about how the Catholic Ministry Appeal is an opportunity for us to come together as a diocesan family to support those in need.  On behalf of our pastor, Father/Monsignor _________ and our Catholic Ministry Appeal volunteers, I want to extend our deep gratitude to those who have responded by mail, online, or during our in-pew last weekend.</w:t>
      </w:r>
    </w:p>
    <w:p w14:paraId="2F691D9A" w14:textId="77777777" w:rsidR="00FC0881" w:rsidRDefault="00000000">
      <w:pPr>
        <w:spacing w:after="200" w:line="360" w:lineRule="auto"/>
        <w:ind w:left="360" w:firstLine="360"/>
        <w:rPr>
          <w:rFonts w:ascii="Times New Roman" w:eastAsia="Calibri" w:hAnsi="Times New Roman"/>
          <w:kern w:val="0"/>
          <w:sz w:val="28"/>
          <w:szCs w:val="28"/>
        </w:rPr>
      </w:pPr>
      <w:r>
        <w:rPr>
          <w:rFonts w:ascii="Times New Roman" w:eastAsia="Calibri" w:hAnsi="Times New Roman"/>
          <w:kern w:val="0"/>
          <w:sz w:val="28"/>
          <w:szCs w:val="28"/>
        </w:rPr>
        <w:t>Based on each family’s schedule, we know not everyone was at our parish last weekend.   This year, we are emphasizing the importance of 100% participation in our parish.  We are asking that all families in our parish make a sustaining gift, or a pledge this year.  Every gift, no matter the amount, is important as we come together to support our diocesan church and as we strive to be called “Children of God,” by truly living out the Beatitudes.</w:t>
      </w:r>
    </w:p>
    <w:p w14:paraId="6EA168B2" w14:textId="77777777" w:rsidR="00FC0881" w:rsidRDefault="00000000">
      <w:pPr>
        <w:spacing w:after="200" w:line="360" w:lineRule="auto"/>
        <w:ind w:left="360" w:firstLine="360"/>
      </w:pPr>
      <w:r>
        <w:rPr>
          <w:rFonts w:ascii="Times New Roman" w:eastAsia="Calibri" w:hAnsi="Times New Roman"/>
          <w:kern w:val="0"/>
          <w:sz w:val="28"/>
          <w:szCs w:val="28"/>
        </w:rPr>
        <w:t xml:space="preserve">Father/Monsignor </w:t>
      </w:r>
      <w:r>
        <w:rPr>
          <w:rFonts w:ascii="Times New Roman" w:eastAsia="Calibri" w:hAnsi="Times New Roman"/>
          <w:kern w:val="0"/>
          <w:sz w:val="28"/>
          <w:szCs w:val="28"/>
          <w:u w:val="single"/>
        </w:rPr>
        <w:t>(NAME OF PASTOR)</w:t>
      </w:r>
      <w:r>
        <w:rPr>
          <w:rFonts w:ascii="Times New Roman" w:eastAsia="Calibri" w:hAnsi="Times New Roman"/>
          <w:kern w:val="0"/>
          <w:sz w:val="28"/>
          <w:szCs w:val="28"/>
        </w:rPr>
        <w:t xml:space="preserve"> would like those of you who have not yet made a pledge to the Catholic Ministry Appeal to please join the parish </w:t>
      </w:r>
      <w:r>
        <w:rPr>
          <w:rFonts w:ascii="Times New Roman" w:eastAsia="Calibri" w:hAnsi="Times New Roman"/>
          <w:kern w:val="0"/>
          <w:sz w:val="28"/>
          <w:szCs w:val="28"/>
        </w:rPr>
        <w:lastRenderedPageBreak/>
        <w:t>families who have contributed to the appeal and to help us reach our parish goal.</w:t>
      </w:r>
    </w:p>
    <w:p w14:paraId="413A6701" w14:textId="7F2617F8" w:rsidR="00FC0881" w:rsidRDefault="00000000">
      <w:pPr>
        <w:spacing w:after="200" w:line="360" w:lineRule="auto"/>
        <w:ind w:left="360" w:firstLine="360"/>
      </w:pPr>
      <w:r>
        <w:rPr>
          <w:rFonts w:ascii="Times New Roman" w:eastAsia="Calibri" w:hAnsi="Times New Roman"/>
          <w:kern w:val="0"/>
          <w:sz w:val="28"/>
          <w:szCs w:val="28"/>
        </w:rPr>
        <w:t xml:space="preserve">If you have not had an opportunity to make a pledge to the appeal this year, we ask you to please give this prayerful consideration. There are still some pledge envelopes in the pews, which you may fill out. Or you can visit the diocesan website at </w:t>
      </w:r>
      <w:hyperlink r:id="rId6" w:history="1">
        <w:r>
          <w:rPr>
            <w:rFonts w:ascii="Times New Roman" w:eastAsia="Calibri" w:hAnsi="Times New Roman"/>
            <w:color w:val="0000FF"/>
            <w:kern w:val="0"/>
            <w:sz w:val="28"/>
            <w:szCs w:val="28"/>
            <w:u w:val="single"/>
          </w:rPr>
          <w:t>SupportMinistry.dosp.org</w:t>
        </w:r>
      </w:hyperlink>
      <w:r>
        <w:rPr>
          <w:rFonts w:ascii="Times New Roman" w:eastAsia="Calibri" w:hAnsi="Times New Roman"/>
          <w:kern w:val="0"/>
          <w:sz w:val="28"/>
          <w:szCs w:val="28"/>
        </w:rPr>
        <w:t>. You will also find QR codes that take you directly to the online giving page for the appeal.</w:t>
      </w:r>
    </w:p>
    <w:p w14:paraId="788E723E" w14:textId="77777777" w:rsidR="00FC0881" w:rsidRDefault="00000000">
      <w:r>
        <w:rPr>
          <w:rFonts w:ascii="Times New Roman" w:eastAsia="Calibri" w:hAnsi="Times New Roman"/>
          <w:kern w:val="0"/>
          <w:sz w:val="28"/>
          <w:szCs w:val="28"/>
        </w:rPr>
        <w:t xml:space="preserve">On behalf of Bishop Parkes and Father/Monsignor </w:t>
      </w:r>
      <w:r>
        <w:rPr>
          <w:rFonts w:ascii="Times New Roman" w:eastAsia="Calibri" w:hAnsi="Times New Roman"/>
          <w:kern w:val="0"/>
          <w:sz w:val="28"/>
          <w:szCs w:val="28"/>
          <w:u w:val="single"/>
        </w:rPr>
        <w:t>(NAME OF PASTOR)</w:t>
      </w:r>
      <w:r>
        <w:rPr>
          <w:rFonts w:ascii="Times New Roman" w:eastAsia="Calibri" w:hAnsi="Times New Roman"/>
          <w:kern w:val="0"/>
          <w:sz w:val="28"/>
          <w:szCs w:val="28"/>
        </w:rPr>
        <w:t>, but most especially on behalf of the people in our diocese who will benefit from your compassionate gift, I thank you for your commitment to the Catholic Ministry Appeal. May God bless you.</w:t>
      </w:r>
    </w:p>
    <w:sectPr w:rsidR="00FC088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4710" w14:textId="77777777" w:rsidR="00073B1C" w:rsidRDefault="00073B1C">
      <w:pPr>
        <w:spacing w:after="0" w:line="240" w:lineRule="auto"/>
      </w:pPr>
      <w:r>
        <w:separator/>
      </w:r>
    </w:p>
  </w:endnote>
  <w:endnote w:type="continuationSeparator" w:id="0">
    <w:p w14:paraId="1FEDEB66" w14:textId="77777777" w:rsidR="00073B1C" w:rsidRDefault="0007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83B3" w14:textId="77777777" w:rsidR="00073B1C" w:rsidRDefault="00073B1C">
      <w:pPr>
        <w:spacing w:after="0" w:line="240" w:lineRule="auto"/>
      </w:pPr>
      <w:r>
        <w:rPr>
          <w:color w:val="000000"/>
        </w:rPr>
        <w:separator/>
      </w:r>
    </w:p>
  </w:footnote>
  <w:footnote w:type="continuationSeparator" w:id="0">
    <w:p w14:paraId="326D7DEF" w14:textId="77777777" w:rsidR="00073B1C" w:rsidRDefault="00073B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C0881"/>
    <w:rsid w:val="00073B1C"/>
    <w:rsid w:val="00E222BB"/>
    <w:rsid w:val="00FC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65A0B"/>
  <w15:docId w15:val="{CE1314E4-A2DD-0D46-9140-64C3818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Users/meeganwright/Downloads/OneDrive_1_10-15-2025/SupportMinistry.dosp.org"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Jurman</dc:creator>
  <dc:description/>
  <cp:lastModifiedBy>Michelle N. Mesiano</cp:lastModifiedBy>
  <cp:revision>2</cp:revision>
  <dcterms:created xsi:type="dcterms:W3CDTF">2025-10-15T13:25:00Z</dcterms:created>
  <dcterms:modified xsi:type="dcterms:W3CDTF">2025-10-15T13:25:00Z</dcterms:modified>
</cp:coreProperties>
</file>